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557AA6F0" w14:textId="135A26A6" w:rsidR="00F51E70" w:rsidRDefault="00070270" w:rsidP="00F51E70">
      <w:r>
        <w:rPr>
          <w:noProof/>
        </w:rPr>
        <mc:AlternateContent>
          <mc:Choice Requires="wps">
            <w:drawing>
              <wp:anchor distT="0" distB="0" distL="114300" distR="114300" simplePos="0" relativeHeight="251660800" behindDoc="0" locked="0" layoutInCell="1" allowOverlap="1" wp14:anchorId="4D0E9B85" wp14:editId="64D85352">
                <wp:simplePos x="0" y="0"/>
                <wp:positionH relativeFrom="column">
                  <wp:posOffset>0</wp:posOffset>
                </wp:positionH>
                <wp:positionV relativeFrom="paragraph">
                  <wp:posOffset>1424940</wp:posOffset>
                </wp:positionV>
                <wp:extent cx="5937250" cy="59372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5937250" cy="5937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11ADEF8" w14:textId="35E1A4C7" w:rsidR="00760A0B" w:rsidRPr="009142FF" w:rsidRDefault="00760A0B" w:rsidP="009142FF">
                            <w:pPr>
                              <w:spacing w:line="240" w:lineRule="auto"/>
                              <w:jc w:val="center"/>
                              <w:rPr>
                                <w:rFonts w:ascii="Engravers MT" w:hAnsi="Engravers MT" w:cs="Lucida Grande"/>
                                <w:b/>
                                <w:sz w:val="40"/>
                                <w:szCs w:val="40"/>
                              </w:rPr>
                            </w:pPr>
                            <w:r>
                              <w:rPr>
                                <w:rFonts w:ascii="Engravers MT" w:hAnsi="Engravers MT" w:cs="Lucida Grande"/>
                                <w:b/>
                                <w:sz w:val="40"/>
                                <w:szCs w:val="40"/>
                              </w:rPr>
                              <w:t>September</w:t>
                            </w:r>
                            <w:r w:rsidRPr="009142FF">
                              <w:rPr>
                                <w:rFonts w:ascii="Engravers MT" w:hAnsi="Engravers MT" w:cs="Lucida Grande"/>
                                <w:b/>
                                <w:sz w:val="40"/>
                                <w:szCs w:val="40"/>
                              </w:rPr>
                              <w:t xml:space="preserve"> 2014 Newswire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4" o:spid="_x0000_s1026" type="#_x0000_t202" style="position:absolute;margin-left:0;margin-top:112.2pt;width:467.5pt;height:46.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C6zcoCAAAO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" filled="f" stroked="f">
                <v:textbox>
                  <w:txbxContent>
                    <w:p w14:paraId="111ADEF8" w14:textId="35E1A4C7" w:rsidR="00760A0B" w:rsidRPr="009142FF" w:rsidRDefault="00760A0B" w:rsidP="009142FF">
                      <w:pPr>
                        <w:spacing w:line="240" w:lineRule="auto"/>
                        <w:jc w:val="center"/>
                        <w:rPr>
                          <w:rFonts w:ascii="Engravers MT" w:hAnsi="Engravers MT" w:cs="Lucida Grande"/>
                          <w:b/>
                          <w:sz w:val="40"/>
                          <w:szCs w:val="40"/>
                        </w:rPr>
                      </w:pPr>
                      <w:r>
                        <w:rPr>
                          <w:rFonts w:ascii="Engravers MT" w:hAnsi="Engravers MT" w:cs="Lucida Grande"/>
                          <w:b/>
                          <w:sz w:val="40"/>
                          <w:szCs w:val="40"/>
                        </w:rPr>
                        <w:t>September</w:t>
                      </w:r>
                      <w:r w:rsidRPr="009142FF">
                        <w:rPr>
                          <w:rFonts w:ascii="Engravers MT" w:hAnsi="Engravers MT" w:cs="Lucida Grande"/>
                          <w:b/>
                          <w:sz w:val="40"/>
                          <w:szCs w:val="40"/>
                        </w:rPr>
                        <w:t xml:space="preserve"> 2014 Newswire</w:t>
                      </w:r>
                    </w:p>
                  </w:txbxContent>
                </v:textbox>
                <w10:wrap type="square"/>
              </v:shape>
            </w:pict>
          </mc:Fallback>
        </mc:AlternateContent>
      </w:r>
      <w:r w:rsidRPr="00070270">
        <w:rPr>
          <w:noProof/>
        </w:rPr>
        <w:drawing>
          <wp:inline distT="0" distB="0" distL="0" distR="0" wp14:anchorId="7C7E5D0F" wp14:editId="0E373CE0">
            <wp:extent cx="3562350" cy="1112473"/>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HA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63614" cy="1112868"/>
                    </a:xfrm>
                    <a:prstGeom prst="rect">
                      <a:avLst/>
                    </a:prstGeom>
                  </pic:spPr>
                </pic:pic>
              </a:graphicData>
            </a:graphic>
          </wp:inline>
        </w:drawing>
      </w:r>
      <w:r>
        <w:t xml:space="preserve">       </w:t>
      </w:r>
      <w:r w:rsidRPr="00070270">
        <w:rPr>
          <w:noProof/>
        </w:rPr>
        <w:drawing>
          <wp:inline distT="0" distB="0" distL="0" distR="0" wp14:anchorId="5B940129" wp14:editId="40B6669F">
            <wp:extent cx="2121817" cy="1114425"/>
            <wp:effectExtent l="0" t="0" r="12065" b="3175"/>
            <wp:docPr id="14" name="Picture 14" descr="Description: Description: ADHAMichigan-new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ADHAMichigan-newlogo.jpg"/>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2126352" cy="1116807"/>
                    </a:xfrm>
                    <a:prstGeom prst="rect">
                      <a:avLst/>
                    </a:prstGeom>
                    <a:noFill/>
                    <a:ln>
                      <a:noFill/>
                    </a:ln>
                  </pic:spPr>
                </pic:pic>
              </a:graphicData>
            </a:graphic>
          </wp:inline>
        </w:drawing>
      </w:r>
    </w:p>
    <w:p w14:paraId="55772733" w14:textId="7561271F" w:rsidR="005B24FD" w:rsidRPr="005B24FD" w:rsidRDefault="00070270" w:rsidP="00D32764">
      <w:r>
        <w:rPr>
          <w:noProof/>
        </w:rPr>
        <mc:AlternateContent>
          <mc:Choice Requires="wps">
            <w:drawing>
              <wp:anchor distT="0" distB="0" distL="114300" distR="114300" simplePos="0" relativeHeight="251666944" behindDoc="0" locked="0" layoutInCell="1" allowOverlap="1" wp14:anchorId="6BB14A4D" wp14:editId="24A1FC84">
                <wp:simplePos x="0" y="0"/>
                <wp:positionH relativeFrom="column">
                  <wp:posOffset>-118745</wp:posOffset>
                </wp:positionH>
                <wp:positionV relativeFrom="paragraph">
                  <wp:posOffset>748665</wp:posOffset>
                </wp:positionV>
                <wp:extent cx="6055995" cy="59372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6055995" cy="5937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8BC864E" w14:textId="584598C5" w:rsidR="00760A0B" w:rsidRPr="005B24FD" w:rsidRDefault="00760A0B" w:rsidP="00DD2CD1">
                            <w:pPr>
                              <w:pStyle w:val="NoSpacing"/>
                              <w:jc w:val="center"/>
                            </w:pPr>
                            <w:r w:rsidRPr="005B24FD">
                              <w:t>Stay in contac</w:t>
                            </w:r>
                            <w:r>
                              <w:t xml:space="preserve">t with MDHA </w:t>
                            </w:r>
                            <w:r w:rsidRPr="005B24FD">
                              <w:t>visit our website</w:t>
                            </w:r>
                          </w:p>
                          <w:p w14:paraId="5379316E" w14:textId="77777777" w:rsidR="00760A0B" w:rsidRPr="00070270" w:rsidRDefault="005E00C9" w:rsidP="00DD2CD1">
                            <w:pPr>
                              <w:pStyle w:val="NoSpacing"/>
                              <w:jc w:val="center"/>
                              <w:rPr>
                                <w:color w:val="000000" w:themeColor="text1"/>
                                <w:sz w:val="40"/>
                                <w:szCs w:val="40"/>
                              </w:rPr>
                            </w:pPr>
                            <w:hyperlink r:id="rId9" w:history="1">
                              <w:r w:rsidR="00760A0B" w:rsidRPr="00070270">
                                <w:rPr>
                                  <w:rStyle w:val="Hyperlink"/>
                                  <w:rFonts w:ascii="Microsoft Sans Serif" w:hAnsi="Microsoft Sans Serif" w:cs="Microsoft Sans Serif"/>
                                  <w:color w:val="000000" w:themeColor="text1"/>
                                  <w:sz w:val="40"/>
                                  <w:szCs w:val="40"/>
                                </w:rPr>
                                <w:t>http://www.mdhatoday.org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Text Box 9" o:spid="_x0000_s1027" type="#_x0000_t202" style="position:absolute;margin-left:-9.3pt;margin-top:58.95pt;width:476.85pt;height:46.7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" filled="f" stroked="f">
                <v:textbox>
                  <w:txbxContent>
                    <w:p w14:paraId="58BC864E" w14:textId="584598C5" w:rsidR="00760A0B" w:rsidRPr="005B24FD" w:rsidRDefault="00760A0B" w:rsidP="00DD2CD1">
                      <w:pPr>
                        <w:pStyle w:val="NoSpacing"/>
                        <w:jc w:val="center"/>
                      </w:pPr>
                      <w:r w:rsidRPr="005B24FD">
                        <w:t>Stay in contac</w:t>
                      </w:r>
                      <w:r>
                        <w:t xml:space="preserve">t with MDHA </w:t>
                      </w:r>
                      <w:r w:rsidRPr="005B24FD">
                        <w:t>visit our website</w:t>
                      </w:r>
                    </w:p>
                    <w:p w14:paraId="5379316E" w14:textId="77777777" w:rsidR="00760A0B" w:rsidRPr="00070270" w:rsidRDefault="00760A0B" w:rsidP="00DD2CD1">
                      <w:pPr>
                        <w:pStyle w:val="NoSpacing"/>
                        <w:jc w:val="center"/>
                        <w:rPr>
                          <w:color w:val="000000" w:themeColor="text1"/>
                          <w:sz w:val="40"/>
                          <w:szCs w:val="40"/>
                        </w:rPr>
                      </w:pPr>
                      <w:hyperlink r:id="rId10" w:history="1">
                        <w:r w:rsidRPr="00070270">
                          <w:rPr>
                            <w:rStyle w:val="Hyperlink"/>
                            <w:rFonts w:ascii="Microsoft Sans Serif" w:hAnsi="Microsoft Sans Serif" w:cs="Microsoft Sans Serif"/>
                            <w:color w:val="000000" w:themeColor="text1"/>
                            <w:sz w:val="40"/>
                            <w:szCs w:val="40"/>
                          </w:rPr>
                          <w:t>http://www.mdhatoday.org</w:t>
                        </w:r>
                      </w:hyperlink>
                    </w:p>
                  </w:txbxContent>
                </v:textbox>
                <w10:wrap type="square"/>
              </v:shape>
            </w:pict>
          </mc:Fallback>
        </mc:AlternateContent>
      </w:r>
      <w:r w:rsidR="00AB08A9" w:rsidRPr="00AB08A9">
        <w:rPr>
          <w:noProof/>
        </w:rPr>
        <w:drawing>
          <wp:inline distT="0" distB="0" distL="0" distR="0" wp14:anchorId="04A4A784" wp14:editId="3BBB2F92">
            <wp:extent cx="5715000" cy="95250"/>
            <wp:effectExtent l="0" t="0" r="0" b="0"/>
            <wp:docPr id="13" name="Picture 13" descr="Description: Description: C:\Documents and Settings\HP_Administrator.HPBARRYMAIN\Local Settings\Temporary Internet Files\Content.IE5\ALVPQZNL\MC90007269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C:\Documents and Settings\HP_Administrator.HPBARRYMAIN\Local Settings\Temporary Internet Files\Content.IE5\ALVPQZNL\MC900072691[1].gif"/>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715000" cy="95250"/>
                    </a:xfrm>
                    <a:prstGeom prst="rect">
                      <a:avLst/>
                    </a:prstGeom>
                    <a:noFill/>
                    <a:ln>
                      <a:noFill/>
                    </a:ln>
                  </pic:spPr>
                </pic:pic>
              </a:graphicData>
            </a:graphic>
          </wp:inline>
        </w:drawing>
      </w:r>
    </w:p>
    <w:p w14:paraId="078E51FE" w14:textId="7758C3FF" w:rsidR="003D35D9" w:rsidRDefault="003D35D9" w:rsidP="003D35D9">
      <w:pPr>
        <w:jc w:val="center"/>
      </w:pPr>
      <w:r>
        <w:rPr>
          <w:noProof/>
        </w:rPr>
        <mc:AlternateContent>
          <mc:Choice Requires="wps">
            <w:drawing>
              <wp:anchor distT="0" distB="0" distL="114300" distR="114300" simplePos="0" relativeHeight="251673088" behindDoc="0" locked="0" layoutInCell="1" allowOverlap="1" wp14:anchorId="23640201" wp14:editId="3A6AD14D">
                <wp:simplePos x="0" y="0"/>
                <wp:positionH relativeFrom="column">
                  <wp:posOffset>1306195</wp:posOffset>
                </wp:positionH>
                <wp:positionV relativeFrom="paragraph">
                  <wp:posOffset>389255</wp:posOffset>
                </wp:positionV>
                <wp:extent cx="4512310" cy="142494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4512310" cy="14249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491AAD3" w14:textId="540A6239" w:rsidR="00760A0B" w:rsidRDefault="00760A0B">
                            <w:r>
                              <w:t>Autumn signals many events, harvest time, the first day of school, football, and the Michigan Dental Hygienists’ annual House of Delegates.  Last year we celebrated our 90</w:t>
                            </w:r>
                            <w:r w:rsidRPr="00BE25AA">
                              <w:rPr>
                                <w:vertAlign w:val="superscript"/>
                              </w:rPr>
                              <w:t>th</w:t>
                            </w:r>
                            <w:r>
                              <w:t xml:space="preserve"> anniversary.  We have entered the last decade of our first one hundred years.   We need to make it count.    My theme for this year was “Frame Your Future and Together Lets Frame the Future of the Michigan Dental Hygienists’ Association”.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28" o:spid="_x0000_s1028" type="#_x0000_t202" style="position:absolute;left:0;text-align:left;margin-left:102.85pt;margin-top:30.65pt;width:355.3pt;height:112.2p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" filled="f" stroked="f">
                <v:textbox>
                  <w:txbxContent>
                    <w:p w14:paraId="7491AAD3" w14:textId="540A6239" w:rsidR="00760A0B" w:rsidRDefault="00760A0B">
                      <w:r>
                        <w:t>Autumn signals many events, harvest time, the first day of school, football, and the Michigan Dental Hygienists’ annual House of Delegates.  Last year we celebrated our 90</w:t>
                      </w:r>
                      <w:r w:rsidRPr="00BE25AA">
                        <w:rPr>
                          <w:vertAlign w:val="superscript"/>
                        </w:rPr>
                        <w:t>th</w:t>
                      </w:r>
                      <w:r>
                        <w:t xml:space="preserve"> anniversary.  We have entered the last decade of our first one hundred years.   We need to make it count.    My theme for this year was “Frame Your Future and Together Lets Frame the Future of the Michigan Dental Hygienists’ Association”.</w:t>
                      </w:r>
                    </w:p>
                  </w:txbxContent>
                </v:textbox>
                <w10:wrap type="square"/>
              </v:shape>
            </w:pict>
          </mc:Fallback>
        </mc:AlternateContent>
      </w:r>
      <w:r>
        <w:t>President’s Message    September 2014</w:t>
      </w:r>
    </w:p>
    <w:p w14:paraId="7E2B56D5" w14:textId="6A64E5BD" w:rsidR="003D35D9" w:rsidRDefault="00D71050" w:rsidP="003D35D9">
      <w:r w:rsidRPr="00D71050">
        <w:t xml:space="preserve"> </w:t>
      </w:r>
      <w:r w:rsidR="005247A5" w:rsidRPr="00AB08A9">
        <w:rPr>
          <w:rFonts w:ascii="Times New Roman" w:hAnsi="Times New Roman" w:cs="Times New Roman"/>
          <w:noProof/>
          <w:sz w:val="20"/>
          <w:szCs w:val="20"/>
        </w:rPr>
        <w:drawing>
          <wp:inline distT="0" distB="0" distL="0" distR="0" wp14:anchorId="72ADEF98" wp14:editId="44AD3DEF">
            <wp:extent cx="1101090" cy="1424940"/>
            <wp:effectExtent l="0" t="0" r="0" b="0"/>
            <wp:docPr id="8" name="Picture 8" descr="Macintosh HD:Users:valeriedavis:Pictures:iPhoto Library:Masters:2013:11:03:20131103-00065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leriedavis:Pictures:iPhoto Library:Masters:2013:11:03:20131103-000652:46.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101090" cy="1424940"/>
                    </a:xfrm>
                    <a:prstGeom prst="rect">
                      <a:avLst/>
                    </a:prstGeom>
                    <a:noFill/>
                    <a:ln>
                      <a:noFill/>
                    </a:ln>
                  </pic:spPr>
                </pic:pic>
              </a:graphicData>
            </a:graphic>
          </wp:inline>
        </w:drawing>
      </w:r>
    </w:p>
    <w:p w14:paraId="5FAF1D97" w14:textId="23AC8919" w:rsidR="003D35D9" w:rsidRDefault="003D35D9" w:rsidP="003D35D9">
      <w:r>
        <w:t>Be a part of the change.  If you have never attended a house of delegates, make this one your first.  It is a powerful experience.   It is being held at the Troy Marriott in Troy, MI on October 17-19, 2014.  When calling to make reservations reference, House of Delegates.   (248-680-9797)   I look forward to seeing you there.</w:t>
      </w:r>
    </w:p>
    <w:p w14:paraId="5C0F1F91" w14:textId="77777777" w:rsidR="003D35D9" w:rsidRDefault="003D35D9" w:rsidP="003D35D9">
      <w:r>
        <w:t xml:space="preserve">We are planning an all day seminar on the Friday prior to opening ceremonies of the House of Delegates.   Our seminar should prove to be not only informative but exciting.    Health care delivery systems are changing, driven by access to care issues and the demand for affordable quality health care.    As a profession we need to be proactive and prepared for what the future holds for dental hygienists.   We have two speakers planned.  The morning session will feature Beth Nicely, our district V trustee to ADHA, providing us with the new strategic plan ADHA has adopted to better position dental hygienists for the future.    She will explain how ADHA plans to provide the profession of dental hygiene with the necessary credentials to be acknowledged as the primary care providers of preventive oral health.  The afternoon session will feature Kathy Sheppard explaining how to educationally prepare the dental hygienist to the next level, as the advanced practice dental hygienist.    Following the seminar there will be a welcome reception where you can mingle with friends, old and new.  Friday evening is the opening ceremonies and our keynote speaker will be Kathy Sheppard, focusing on empowerment.  We are </w:t>
      </w:r>
      <w:r>
        <w:lastRenderedPageBreak/>
        <w:t>stronger in numbers, we need a strong voice to send a strong message, be a part of that voice.  We are dental hygienists, we are the preventive oral health care specialists, let’s send our message loud and clear.  If not a member, join.  This is our time and this is your time, join today at ADHA.org</w:t>
      </w:r>
    </w:p>
    <w:p w14:paraId="4B3AE53A" w14:textId="77777777" w:rsidR="003D35D9" w:rsidRDefault="003D35D9" w:rsidP="003D35D9">
      <w:r>
        <w:t>Respectfully submitted,</w:t>
      </w:r>
    </w:p>
    <w:p w14:paraId="2D78BCF6" w14:textId="77777777" w:rsidR="003D35D9" w:rsidRDefault="003D35D9" w:rsidP="003D35D9">
      <w:pPr>
        <w:spacing w:after="0"/>
      </w:pPr>
      <w:r>
        <w:t>Cheryl Bentley, RDH</w:t>
      </w:r>
    </w:p>
    <w:p w14:paraId="6F3ECF7A" w14:textId="2D144772" w:rsidR="00D80BF8" w:rsidRDefault="003D35D9" w:rsidP="00EB377D">
      <w:pPr>
        <w:spacing w:after="0"/>
      </w:pPr>
      <w:r>
        <w:t>MDHA President</w:t>
      </w:r>
    </w:p>
    <w:p w14:paraId="5F8B7A01" w14:textId="487BFC4D" w:rsidR="00A542CA" w:rsidRPr="001F4C71" w:rsidRDefault="00D214A4" w:rsidP="002F5662">
      <w:pPr>
        <w:spacing w:after="0"/>
      </w:pPr>
      <w:r>
        <w:rPr>
          <w:noProof/>
        </w:rPr>
        <w:drawing>
          <wp:inline distT="0" distB="0" distL="0" distR="0" wp14:anchorId="39454031" wp14:editId="72577D7B">
            <wp:extent cx="5829300" cy="97155"/>
            <wp:effectExtent l="0" t="0" r="12700" b="4445"/>
            <wp:docPr id="24" name="Picture 24" descr="Description: Description: C:\Documents and Settings\HP_Administrator.HPBARRYMAIN\Local Settings\Temporary Internet Files\Content.IE5\ALVPQZNL\MC90007269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C:\Documents and Settings\HP_Administrator.HPBARRYMAIN\Local Settings\Temporary Internet Files\Content.IE5\ALVPQZNL\MC900072691[1].gif"/>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829300" cy="97155"/>
                    </a:xfrm>
                    <a:prstGeom prst="rect">
                      <a:avLst/>
                    </a:prstGeom>
                    <a:noFill/>
                    <a:ln>
                      <a:noFill/>
                    </a:ln>
                  </pic:spPr>
                </pic:pic>
              </a:graphicData>
            </a:graphic>
          </wp:inline>
        </w:drawing>
      </w:r>
    </w:p>
    <w:p w14:paraId="00A68EDA" w14:textId="77777777" w:rsidR="00FC790E" w:rsidRDefault="00FC790E" w:rsidP="00FC790E">
      <w:pPr>
        <w:widowControl w:val="0"/>
        <w:autoSpaceDE w:val="0"/>
        <w:autoSpaceDN w:val="0"/>
        <w:adjustRightInd w:val="0"/>
        <w:spacing w:after="0" w:line="240" w:lineRule="auto"/>
        <w:jc w:val="center"/>
        <w:rPr>
          <w:rFonts w:ascii="Marker Felt" w:hAnsi="Marker Felt"/>
          <w:b/>
          <w:color w:val="FF6600"/>
          <w:sz w:val="48"/>
          <w:szCs w:val="48"/>
        </w:rPr>
      </w:pPr>
    </w:p>
    <w:p w14:paraId="10C2F905" w14:textId="77777777" w:rsidR="00FC790E" w:rsidRPr="00303C44" w:rsidRDefault="00FC790E" w:rsidP="00FC790E">
      <w:pPr>
        <w:widowControl w:val="0"/>
        <w:autoSpaceDE w:val="0"/>
        <w:autoSpaceDN w:val="0"/>
        <w:adjustRightInd w:val="0"/>
        <w:spacing w:after="0" w:line="240" w:lineRule="auto"/>
        <w:jc w:val="center"/>
        <w:rPr>
          <w:rFonts w:ascii="Marker Felt" w:hAnsi="Marker Felt"/>
          <w:b/>
          <w:color w:val="FF6600"/>
          <w:sz w:val="48"/>
          <w:szCs w:val="48"/>
        </w:rPr>
      </w:pPr>
      <w:r w:rsidRPr="00303C44">
        <w:rPr>
          <w:rFonts w:ascii="Marker Felt" w:hAnsi="Marker Felt"/>
          <w:b/>
          <w:color w:val="FF6600"/>
          <w:sz w:val="48"/>
          <w:szCs w:val="48"/>
        </w:rPr>
        <w:t>JOB OPPORTUNITIES</w:t>
      </w:r>
    </w:p>
    <w:p w14:paraId="22D7F4A9" w14:textId="77777777" w:rsidR="00FC790E" w:rsidRPr="001F4C71" w:rsidRDefault="00FC790E" w:rsidP="00FC790E">
      <w:pPr>
        <w:widowControl w:val="0"/>
        <w:autoSpaceDE w:val="0"/>
        <w:autoSpaceDN w:val="0"/>
        <w:adjustRightInd w:val="0"/>
        <w:spacing w:after="0" w:line="240" w:lineRule="auto"/>
        <w:jc w:val="center"/>
        <w:rPr>
          <w:rFonts w:ascii="Marker Felt" w:hAnsi="Marker Felt"/>
          <w:b/>
          <w:color w:val="FF0000"/>
          <w:sz w:val="48"/>
          <w:szCs w:val="48"/>
        </w:rPr>
      </w:pPr>
      <w:r>
        <w:rPr>
          <w:rFonts w:ascii="Arial" w:hAnsi="Arial" w:cs="Arial"/>
          <w:iCs/>
          <w:color w:val="1A1A1A"/>
          <w:sz w:val="28"/>
          <w:szCs w:val="28"/>
        </w:rPr>
        <w:t xml:space="preserve">Did you know that you can find great job opportunities on the MDHA website?  Check it out today, visit </w:t>
      </w:r>
      <w:r w:rsidRPr="00A5641B">
        <w:rPr>
          <w:rFonts w:ascii="Arial" w:hAnsi="Arial" w:cs="Arial"/>
          <w:iCs/>
          <w:color w:val="0000FF"/>
          <w:sz w:val="28"/>
          <w:szCs w:val="28"/>
        </w:rPr>
        <w:t>http://www.mdhatoday.org/members/Employment%20Opportunities.html</w:t>
      </w:r>
    </w:p>
    <w:p w14:paraId="3DC96470" w14:textId="5A77604E" w:rsidR="00EF5F07" w:rsidRPr="00FC790E" w:rsidRDefault="00EF5F07" w:rsidP="00FC790E">
      <w:pPr>
        <w:rPr>
          <w:rFonts w:ascii="Marker Felt" w:hAnsi="Marker Felt"/>
          <w:b/>
          <w:color w:val="FF0000"/>
          <w:sz w:val="48"/>
          <w:szCs w:val="48"/>
        </w:rPr>
      </w:pPr>
    </w:p>
    <w:p w14:paraId="2D52B40A" w14:textId="3C51FBA6" w:rsidR="00BC315B" w:rsidRPr="00C2161D" w:rsidRDefault="006A1585" w:rsidP="00C2161D">
      <w:pPr>
        <w:widowControl w:val="0"/>
        <w:autoSpaceDE w:val="0"/>
        <w:autoSpaceDN w:val="0"/>
        <w:adjustRightInd w:val="0"/>
        <w:spacing w:after="0" w:line="240" w:lineRule="auto"/>
      </w:pPr>
      <w:r>
        <w:rPr>
          <w:noProof/>
        </w:rPr>
        <w:drawing>
          <wp:inline distT="0" distB="0" distL="0" distR="0" wp14:anchorId="76E1EB9E" wp14:editId="302FEDA4">
            <wp:extent cx="5715000" cy="95250"/>
            <wp:effectExtent l="0" t="0" r="0" b="6350"/>
            <wp:docPr id="32" name="Picture 32" descr="Description: Description: C:\Documents and Settings\HP_Administrator.HPBARRYMAIN\Local Settings\Temporary Internet Files\Content.IE5\ALVPQZNL\MC90007269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C:\Documents and Settings\HP_Administrator.HPBARRYMAIN\Local Settings\Temporary Internet Files\Content.IE5\ALVPQZNL\MC900072691[1].gif"/>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715000" cy="95250"/>
                    </a:xfrm>
                    <a:prstGeom prst="rect">
                      <a:avLst/>
                    </a:prstGeom>
                    <a:noFill/>
                    <a:ln>
                      <a:noFill/>
                    </a:ln>
                  </pic:spPr>
                </pic:pic>
              </a:graphicData>
            </a:graphic>
          </wp:inline>
        </w:drawing>
      </w:r>
    </w:p>
    <w:p w14:paraId="554ACF43" w14:textId="6CC373EC" w:rsidR="001F4211" w:rsidRPr="001F4211" w:rsidRDefault="001F4211" w:rsidP="001F4211">
      <w:pPr>
        <w:widowControl w:val="0"/>
        <w:autoSpaceDE w:val="0"/>
        <w:autoSpaceDN w:val="0"/>
        <w:adjustRightInd w:val="0"/>
        <w:spacing w:after="0" w:line="240" w:lineRule="auto"/>
        <w:jc w:val="center"/>
        <w:rPr>
          <w:rFonts w:ascii="Marker Felt" w:hAnsi="Marker Felt"/>
          <w:b/>
          <w:color w:val="FF0000"/>
          <w:sz w:val="48"/>
          <w:szCs w:val="48"/>
        </w:rPr>
      </w:pPr>
      <w:r>
        <w:rPr>
          <w:rFonts w:ascii="Marker Felt" w:hAnsi="Marker Felt"/>
          <w:b/>
          <w:color w:val="FF0000"/>
          <w:sz w:val="48"/>
          <w:szCs w:val="48"/>
        </w:rPr>
        <w:t>Communication Council</w:t>
      </w:r>
      <w:r w:rsidRPr="001F4211">
        <w:rPr>
          <w:rFonts w:ascii="Marker Felt" w:hAnsi="Marker Felt"/>
          <w:b/>
          <w:color w:val="FF0000"/>
          <w:sz w:val="48"/>
          <w:szCs w:val="48"/>
        </w:rPr>
        <w:t xml:space="preserve"> News </w:t>
      </w:r>
    </w:p>
    <w:p w14:paraId="273C27DD" w14:textId="1C74CF9D" w:rsidR="00436DE0" w:rsidRDefault="00436DE0" w:rsidP="00915A3B">
      <w:pPr>
        <w:widowControl w:val="0"/>
        <w:autoSpaceDE w:val="0"/>
        <w:autoSpaceDN w:val="0"/>
        <w:adjustRightInd w:val="0"/>
        <w:spacing w:after="0" w:line="240" w:lineRule="auto"/>
        <w:jc w:val="center"/>
        <w:rPr>
          <w:rFonts w:ascii="Helvetica Neue" w:hAnsi="Helvetica Neue" w:cs="Helvetica Neue"/>
          <w:sz w:val="32"/>
          <w:szCs w:val="32"/>
        </w:rPr>
      </w:pPr>
      <w:proofErr w:type="gramStart"/>
      <w:r>
        <w:rPr>
          <w:rFonts w:ascii="Helvetica Neue" w:hAnsi="Helvetica Neue" w:cs="Helvetica Neue"/>
          <w:sz w:val="32"/>
          <w:szCs w:val="32"/>
        </w:rPr>
        <w:t>visit</w:t>
      </w:r>
      <w:proofErr w:type="gramEnd"/>
      <w:r>
        <w:rPr>
          <w:rFonts w:ascii="Helvetica Neue" w:hAnsi="Helvetica Neue" w:cs="Helvetica Neue"/>
          <w:sz w:val="32"/>
          <w:szCs w:val="32"/>
        </w:rPr>
        <w:t xml:space="preserve">       </w:t>
      </w:r>
    </w:p>
    <w:p w14:paraId="26BC2AA5" w14:textId="49D20D18" w:rsidR="001F4211" w:rsidRDefault="00436DE0" w:rsidP="00915A3B">
      <w:pPr>
        <w:widowControl w:val="0"/>
        <w:autoSpaceDE w:val="0"/>
        <w:autoSpaceDN w:val="0"/>
        <w:adjustRightInd w:val="0"/>
        <w:spacing w:after="0" w:line="240" w:lineRule="auto"/>
        <w:jc w:val="center"/>
        <w:rPr>
          <w:rFonts w:ascii="Helvetica Neue" w:hAnsi="Helvetica Neue" w:cs="Helvetica Neue"/>
          <w:sz w:val="32"/>
          <w:szCs w:val="32"/>
        </w:rPr>
      </w:pPr>
      <w:r>
        <w:rPr>
          <w:rFonts w:ascii="Helvetica Neue" w:hAnsi="Helvetica Neue" w:cs="Helvetica Neue"/>
          <w:sz w:val="32"/>
          <w:szCs w:val="32"/>
        </w:rPr>
        <w:t>www.mdhatoday.org</w:t>
      </w:r>
    </w:p>
    <w:p w14:paraId="4B242F0D" w14:textId="77777777" w:rsidR="00915A3B" w:rsidRDefault="00915A3B" w:rsidP="001F4211">
      <w:pPr>
        <w:widowControl w:val="0"/>
        <w:autoSpaceDE w:val="0"/>
        <w:autoSpaceDN w:val="0"/>
        <w:adjustRightInd w:val="0"/>
        <w:spacing w:after="0" w:line="240" w:lineRule="auto"/>
        <w:rPr>
          <w:rFonts w:ascii="Helvetica Neue" w:hAnsi="Helvetica Neue" w:cs="Helvetica Neue"/>
          <w:sz w:val="32"/>
          <w:szCs w:val="32"/>
        </w:rPr>
      </w:pPr>
    </w:p>
    <w:p w14:paraId="45E8DE03" w14:textId="484D8557" w:rsidR="001F4211" w:rsidRDefault="001F4211" w:rsidP="001F4211">
      <w:pPr>
        <w:widowControl w:val="0"/>
        <w:autoSpaceDE w:val="0"/>
        <w:autoSpaceDN w:val="0"/>
        <w:adjustRightInd w:val="0"/>
        <w:spacing w:after="0" w:line="240" w:lineRule="auto"/>
        <w:rPr>
          <w:rFonts w:ascii="Helvetica Neue" w:hAnsi="Helvetica Neue" w:cs="Helvetica Neue"/>
          <w:sz w:val="32"/>
          <w:szCs w:val="32"/>
        </w:rPr>
      </w:pPr>
      <w:r>
        <w:rPr>
          <w:rFonts w:ascii="Helvetica Neue" w:hAnsi="Helvetica Neue" w:cs="Helvetica Neue"/>
          <w:sz w:val="32"/>
          <w:szCs w:val="32"/>
        </w:rPr>
        <w:t xml:space="preserve">Please remember, if you have information regarding seminars, newsletters, or anything you feel it is pertinent for your members and students, please post it on the MDHA website, </w:t>
      </w:r>
      <w:hyperlink r:id="rId13" w:history="1">
        <w:r>
          <w:rPr>
            <w:rFonts w:ascii="Helvetica Neue" w:hAnsi="Helvetica Neue" w:cs="Helvetica Neue"/>
            <w:color w:val="1037A5"/>
            <w:sz w:val="32"/>
            <w:szCs w:val="32"/>
            <w:u w:val="single" w:color="1037A5"/>
          </w:rPr>
          <w:t>www.mdhatoday.org</w:t>
        </w:r>
      </w:hyperlink>
      <w:r>
        <w:rPr>
          <w:rFonts w:ascii="Helvetica Neue" w:hAnsi="Helvetica Neue" w:cs="Helvetica Neue"/>
          <w:sz w:val="32"/>
          <w:szCs w:val="32"/>
        </w:rPr>
        <w:t>!!</w:t>
      </w:r>
    </w:p>
    <w:p w14:paraId="1199EC90" w14:textId="77777777" w:rsidR="001F4211" w:rsidRDefault="001F4211" w:rsidP="001F4211">
      <w:pPr>
        <w:widowControl w:val="0"/>
        <w:autoSpaceDE w:val="0"/>
        <w:autoSpaceDN w:val="0"/>
        <w:adjustRightInd w:val="0"/>
        <w:spacing w:after="0" w:line="240" w:lineRule="auto"/>
        <w:rPr>
          <w:rFonts w:ascii="Helvetica Neue" w:hAnsi="Helvetica Neue" w:cs="Helvetica Neue"/>
          <w:sz w:val="32"/>
          <w:szCs w:val="32"/>
        </w:rPr>
      </w:pPr>
    </w:p>
    <w:p w14:paraId="59151120" w14:textId="3D0357A4" w:rsidR="001F4211" w:rsidRDefault="001F4211" w:rsidP="001F4211">
      <w:pPr>
        <w:widowControl w:val="0"/>
        <w:autoSpaceDE w:val="0"/>
        <w:autoSpaceDN w:val="0"/>
        <w:adjustRightInd w:val="0"/>
        <w:spacing w:after="0" w:line="240" w:lineRule="auto"/>
        <w:rPr>
          <w:rFonts w:ascii="Helvetica Neue" w:hAnsi="Helvetica Neue" w:cs="Helvetica Neue"/>
          <w:sz w:val="32"/>
          <w:szCs w:val="32"/>
        </w:rPr>
      </w:pPr>
      <w:r>
        <w:rPr>
          <w:rFonts w:ascii="Helvetica Neue" w:hAnsi="Helvetica Neue" w:cs="Helvetica Neue"/>
          <w:sz w:val="32"/>
          <w:szCs w:val="32"/>
        </w:rPr>
        <w:t xml:space="preserve">If you have any questions, </w:t>
      </w:r>
      <w:r w:rsidR="00436DE0">
        <w:rPr>
          <w:rFonts w:ascii="Helvetica Neue" w:hAnsi="Helvetica Neue" w:cs="Helvetica Neue"/>
          <w:sz w:val="32"/>
          <w:szCs w:val="32"/>
        </w:rPr>
        <w:t>please contact our</w:t>
      </w:r>
      <w:r>
        <w:rPr>
          <w:rFonts w:ascii="Helvetica Neue" w:hAnsi="Helvetica Neue" w:cs="Helvetica Neue"/>
          <w:sz w:val="32"/>
          <w:szCs w:val="32"/>
        </w:rPr>
        <w:t xml:space="preserve"> webmaster, Jen Suminski, </w:t>
      </w:r>
      <w:hyperlink r:id="rId14" w:history="1">
        <w:r>
          <w:rPr>
            <w:rFonts w:ascii="Helvetica Neue" w:hAnsi="Helvetica Neue" w:cs="Helvetica Neue"/>
            <w:color w:val="1037A5"/>
            <w:sz w:val="32"/>
            <w:szCs w:val="32"/>
            <w:u w:val="single" w:color="1037A5"/>
          </w:rPr>
          <w:t>jen_suminski@yahoo.com</w:t>
        </w:r>
      </w:hyperlink>
      <w:r>
        <w:rPr>
          <w:rFonts w:ascii="Helvetica Neue" w:hAnsi="Helvetica Neue" w:cs="Helvetica Neue"/>
          <w:sz w:val="32"/>
          <w:szCs w:val="32"/>
        </w:rPr>
        <w:t>.  </w:t>
      </w:r>
    </w:p>
    <w:p w14:paraId="6B188CB3" w14:textId="40C59F97" w:rsidR="00FC790E" w:rsidRDefault="00FC790E" w:rsidP="001F4211">
      <w:pPr>
        <w:widowControl w:val="0"/>
        <w:autoSpaceDE w:val="0"/>
        <w:autoSpaceDN w:val="0"/>
        <w:adjustRightInd w:val="0"/>
        <w:spacing w:after="0" w:line="240" w:lineRule="auto"/>
        <w:rPr>
          <w:rFonts w:ascii="Helvetica Neue" w:hAnsi="Helvetica Neue" w:cs="Helvetica Neue"/>
          <w:sz w:val="32"/>
          <w:szCs w:val="32"/>
        </w:rPr>
      </w:pPr>
    </w:p>
    <w:p w14:paraId="27DA9827" w14:textId="77777777" w:rsidR="00FC790E" w:rsidRDefault="00FC790E" w:rsidP="001F4211">
      <w:pPr>
        <w:widowControl w:val="0"/>
        <w:autoSpaceDE w:val="0"/>
        <w:autoSpaceDN w:val="0"/>
        <w:adjustRightInd w:val="0"/>
        <w:spacing w:after="0" w:line="240" w:lineRule="auto"/>
        <w:rPr>
          <w:rFonts w:ascii="Helvetica Neue" w:hAnsi="Helvetica Neue" w:cs="Helvetica Neue"/>
          <w:sz w:val="32"/>
          <w:szCs w:val="32"/>
        </w:rPr>
      </w:pPr>
    </w:p>
    <w:p w14:paraId="080BE404" w14:textId="77777777" w:rsidR="00FC790E" w:rsidRDefault="00FC790E" w:rsidP="001F4211">
      <w:pPr>
        <w:widowControl w:val="0"/>
        <w:autoSpaceDE w:val="0"/>
        <w:autoSpaceDN w:val="0"/>
        <w:adjustRightInd w:val="0"/>
        <w:spacing w:after="0" w:line="240" w:lineRule="auto"/>
        <w:rPr>
          <w:rFonts w:ascii="Helvetica Neue" w:hAnsi="Helvetica Neue" w:cs="Helvetica Neue"/>
          <w:sz w:val="32"/>
          <w:szCs w:val="32"/>
        </w:rPr>
      </w:pPr>
    </w:p>
    <w:p w14:paraId="2B431F81" w14:textId="77777777" w:rsidR="00FC790E" w:rsidRPr="00706B73" w:rsidRDefault="00FC790E" w:rsidP="00FC790E">
      <w:pPr>
        <w:widowControl w:val="0"/>
        <w:autoSpaceDE w:val="0"/>
        <w:autoSpaceDN w:val="0"/>
        <w:adjustRightInd w:val="0"/>
        <w:spacing w:after="0" w:line="240" w:lineRule="auto"/>
        <w:jc w:val="center"/>
        <w:rPr>
          <w:rFonts w:ascii="Marker Felt" w:hAnsi="Marker Felt"/>
          <w:b/>
          <w:color w:val="FF0000"/>
          <w:sz w:val="20"/>
          <w:szCs w:val="20"/>
        </w:rPr>
      </w:pPr>
      <w:r>
        <w:rPr>
          <w:noProof/>
        </w:rPr>
        <w:drawing>
          <wp:inline distT="0" distB="0" distL="0" distR="0" wp14:anchorId="594B3AA5" wp14:editId="3615C181">
            <wp:extent cx="5829300" cy="97155"/>
            <wp:effectExtent l="0" t="0" r="12700" b="4445"/>
            <wp:docPr id="48" name="Picture 48" descr="Description: Description: C:\Documents and Settings\HP_Administrator.HPBARRYMAIN\Local Settings\Temporary Internet Files\Content.IE5\ALVPQZNL\MC90007269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C:\Documents and Settings\HP_Administrator.HPBARRYMAIN\Local Settings\Temporary Internet Files\Content.IE5\ALVPQZNL\MC900072691[1].gif"/>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829300" cy="97155"/>
                    </a:xfrm>
                    <a:prstGeom prst="rect">
                      <a:avLst/>
                    </a:prstGeom>
                    <a:noFill/>
                    <a:ln>
                      <a:noFill/>
                    </a:ln>
                  </pic:spPr>
                </pic:pic>
              </a:graphicData>
            </a:graphic>
          </wp:inline>
        </w:drawing>
      </w:r>
    </w:p>
    <w:p w14:paraId="491C56A7" w14:textId="77777777" w:rsidR="00FC790E" w:rsidRPr="001F4C71" w:rsidRDefault="00FC790E" w:rsidP="00FC790E">
      <w:pPr>
        <w:widowControl w:val="0"/>
        <w:autoSpaceDE w:val="0"/>
        <w:autoSpaceDN w:val="0"/>
        <w:adjustRightInd w:val="0"/>
        <w:spacing w:after="0" w:line="240" w:lineRule="auto"/>
        <w:jc w:val="center"/>
        <w:rPr>
          <w:rFonts w:ascii="Marker Felt" w:hAnsi="Marker Felt"/>
          <w:b/>
          <w:color w:val="E1E301"/>
          <w:sz w:val="16"/>
          <w:szCs w:val="16"/>
        </w:rPr>
      </w:pPr>
    </w:p>
    <w:p w14:paraId="5F3526BF" w14:textId="77777777" w:rsidR="00FC790E" w:rsidRPr="00706B73" w:rsidRDefault="00FC790E" w:rsidP="00FC790E">
      <w:pPr>
        <w:widowControl w:val="0"/>
        <w:autoSpaceDE w:val="0"/>
        <w:autoSpaceDN w:val="0"/>
        <w:adjustRightInd w:val="0"/>
        <w:spacing w:after="0" w:line="240" w:lineRule="auto"/>
        <w:jc w:val="center"/>
        <w:rPr>
          <w:rFonts w:ascii="Marker Felt" w:hAnsi="Marker Felt"/>
          <w:b/>
          <w:color w:val="FF0000"/>
        </w:rPr>
      </w:pPr>
    </w:p>
    <w:p w14:paraId="151C64AD" w14:textId="77777777" w:rsidR="00FC790E" w:rsidRDefault="00FC790E" w:rsidP="00FC790E">
      <w:r>
        <w:rPr>
          <w:noProof/>
        </w:rPr>
        <w:drawing>
          <wp:inline distT="0" distB="0" distL="0" distR="0" wp14:anchorId="7BAD4B79" wp14:editId="42356A73">
            <wp:extent cx="2324100" cy="724719"/>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2324100" cy="724719"/>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14:anchorId="1641A39C" wp14:editId="6F2E4560">
            <wp:extent cx="1209152" cy="723900"/>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1213022" cy="726217"/>
                    </a:xfrm>
                    <a:prstGeom prst="rect">
                      <a:avLst/>
                    </a:prstGeom>
                    <a:noFill/>
                    <a:ln w="9525">
                      <a:noFill/>
                      <a:miter lim="800000"/>
                      <a:headEnd/>
                      <a:tailEnd/>
                    </a:ln>
                  </pic:spPr>
                </pic:pic>
              </a:graphicData>
            </a:graphic>
          </wp:inline>
        </w:drawing>
      </w:r>
    </w:p>
    <w:p w14:paraId="7D4EFAEA" w14:textId="77777777" w:rsidR="00FC790E" w:rsidRPr="00B22249" w:rsidRDefault="00FC790E" w:rsidP="00FC790E">
      <w:pPr>
        <w:rPr>
          <w:color w:val="FF0000"/>
          <w:sz w:val="32"/>
          <w:szCs w:val="32"/>
        </w:rPr>
      </w:pPr>
      <w:r w:rsidRPr="000940E9">
        <w:rPr>
          <w:sz w:val="32"/>
          <w:szCs w:val="32"/>
        </w:rPr>
        <w:t xml:space="preserve">                     </w:t>
      </w:r>
      <w:r>
        <w:rPr>
          <w:sz w:val="32"/>
          <w:szCs w:val="32"/>
        </w:rPr>
        <w:t xml:space="preserve">         </w:t>
      </w:r>
      <w:r w:rsidRPr="000940E9">
        <w:rPr>
          <w:sz w:val="32"/>
          <w:szCs w:val="32"/>
        </w:rPr>
        <w:t xml:space="preserve">  </w:t>
      </w:r>
      <w:r w:rsidRPr="00B22249">
        <w:rPr>
          <w:color w:val="FF0000"/>
          <w:sz w:val="32"/>
          <w:szCs w:val="32"/>
        </w:rPr>
        <w:t xml:space="preserve">Continuing Education Seminar                </w:t>
      </w:r>
    </w:p>
    <w:p w14:paraId="59FCDA71" w14:textId="77777777" w:rsidR="00FC790E" w:rsidRDefault="00FC790E" w:rsidP="00FC790E">
      <w:pPr>
        <w:ind w:left="1440" w:firstLine="720"/>
      </w:pPr>
      <w:r w:rsidRPr="00B22249">
        <w:rPr>
          <w:color w:val="FF0000"/>
          <w:sz w:val="32"/>
          <w:szCs w:val="32"/>
        </w:rPr>
        <w:t xml:space="preserve"> Featuring</w:t>
      </w:r>
      <w:r>
        <w:rPr>
          <w:sz w:val="40"/>
          <w:szCs w:val="40"/>
        </w:rPr>
        <w:t xml:space="preserve"> Amanda </w:t>
      </w:r>
      <w:proofErr w:type="spellStart"/>
      <w:r>
        <w:rPr>
          <w:sz w:val="40"/>
          <w:szCs w:val="40"/>
        </w:rPr>
        <w:t>Slawter</w:t>
      </w:r>
      <w:proofErr w:type="spellEnd"/>
    </w:p>
    <w:p w14:paraId="54550F92" w14:textId="77777777" w:rsidR="00FC790E" w:rsidRDefault="00FC790E" w:rsidP="00FC790E">
      <w:pPr>
        <w:ind w:left="720"/>
        <w:rPr>
          <w:sz w:val="40"/>
          <w:szCs w:val="40"/>
        </w:rPr>
      </w:pPr>
      <w:r w:rsidRPr="00B22249">
        <w:rPr>
          <w:color w:val="FF0000"/>
          <w:sz w:val="32"/>
          <w:szCs w:val="32"/>
        </w:rPr>
        <w:t xml:space="preserve">                  Presenting</w:t>
      </w:r>
      <w:r>
        <w:rPr>
          <w:sz w:val="40"/>
          <w:szCs w:val="40"/>
        </w:rPr>
        <w:t xml:space="preserve"> </w:t>
      </w:r>
      <w:r w:rsidRPr="00085FE4">
        <w:rPr>
          <w:sz w:val="40"/>
          <w:szCs w:val="40"/>
        </w:rPr>
        <w:t>Motivational I</w:t>
      </w:r>
      <w:r>
        <w:rPr>
          <w:sz w:val="40"/>
          <w:szCs w:val="40"/>
        </w:rPr>
        <w:t>nterviewing</w:t>
      </w:r>
    </w:p>
    <w:p w14:paraId="5E432ACE" w14:textId="77777777" w:rsidR="00FC790E" w:rsidRDefault="00FC790E" w:rsidP="00FC790E">
      <w:pPr>
        <w:ind w:left="720"/>
        <w:jc w:val="center"/>
        <w:rPr>
          <w:sz w:val="40"/>
          <w:szCs w:val="40"/>
        </w:rPr>
      </w:pPr>
      <w:r>
        <w:rPr>
          <w:color w:val="FF0000"/>
          <w:sz w:val="32"/>
          <w:szCs w:val="32"/>
        </w:rPr>
        <w:t>Where and When</w:t>
      </w:r>
      <w:r>
        <w:rPr>
          <w:sz w:val="40"/>
          <w:szCs w:val="40"/>
        </w:rPr>
        <w:t xml:space="preserve"> Fairfield in Okemos September 13</w:t>
      </w:r>
    </w:p>
    <w:p w14:paraId="51CE07B6" w14:textId="77777777" w:rsidR="00FC790E" w:rsidRDefault="00FC790E" w:rsidP="00FC790E">
      <w:pPr>
        <w:spacing w:after="0"/>
        <w:ind w:left="720"/>
        <w:rPr>
          <w:sz w:val="40"/>
          <w:szCs w:val="40"/>
        </w:rPr>
      </w:pPr>
      <w:r>
        <w:rPr>
          <w:sz w:val="40"/>
          <w:szCs w:val="40"/>
        </w:rPr>
        <w:t xml:space="preserve">4-6pm following the Saturday Meeting of the BOT  </w:t>
      </w:r>
    </w:p>
    <w:p w14:paraId="680ABA04" w14:textId="77777777" w:rsidR="00FC790E" w:rsidRPr="007F325F" w:rsidRDefault="00FC790E" w:rsidP="00FC790E">
      <w:pPr>
        <w:spacing w:after="0"/>
        <w:ind w:left="720"/>
        <w:rPr>
          <w:color w:val="FF0000"/>
          <w:sz w:val="32"/>
          <w:szCs w:val="32"/>
        </w:rPr>
      </w:pPr>
      <w:r>
        <w:rPr>
          <w:color w:val="FF0000"/>
          <w:sz w:val="32"/>
          <w:szCs w:val="32"/>
        </w:rPr>
        <w:t xml:space="preserve">                                  </w:t>
      </w:r>
      <w:r w:rsidRPr="007F325F">
        <w:rPr>
          <w:color w:val="FF0000"/>
          <w:sz w:val="32"/>
          <w:szCs w:val="32"/>
        </w:rPr>
        <w:t>Everyone welcome</w:t>
      </w:r>
    </w:p>
    <w:p w14:paraId="7E8F10AE" w14:textId="77777777" w:rsidR="00FC790E" w:rsidRDefault="00FC790E" w:rsidP="00FC790E">
      <w:pPr>
        <w:spacing w:after="0"/>
        <w:ind w:left="720"/>
        <w:rPr>
          <w:sz w:val="40"/>
          <w:szCs w:val="40"/>
        </w:rPr>
      </w:pPr>
      <w:r>
        <w:rPr>
          <w:sz w:val="40"/>
          <w:szCs w:val="40"/>
        </w:rPr>
        <w:t xml:space="preserve">  </w:t>
      </w:r>
      <w:r>
        <w:rPr>
          <w:sz w:val="40"/>
          <w:szCs w:val="40"/>
        </w:rPr>
        <w:tab/>
        <w:t xml:space="preserve"> 6-7pm</w:t>
      </w:r>
      <w:r>
        <w:rPr>
          <w:sz w:val="40"/>
          <w:szCs w:val="40"/>
        </w:rPr>
        <w:tab/>
        <w:t xml:space="preserve">Wine and cheese Tasting </w:t>
      </w:r>
    </w:p>
    <w:p w14:paraId="517FCC42" w14:textId="77777777" w:rsidR="00FC790E" w:rsidRDefault="00FC790E" w:rsidP="00FC790E">
      <w:pPr>
        <w:spacing w:after="0"/>
        <w:ind w:left="720"/>
        <w:rPr>
          <w:sz w:val="40"/>
          <w:szCs w:val="40"/>
        </w:rPr>
      </w:pPr>
      <w:r w:rsidRPr="000940E9">
        <w:rPr>
          <w:sz w:val="32"/>
          <w:szCs w:val="32"/>
        </w:rPr>
        <w:t xml:space="preserve"> $20 for 2 CE Course </w:t>
      </w:r>
      <w:r w:rsidRPr="000940E9">
        <w:rPr>
          <w:sz w:val="32"/>
          <w:szCs w:val="32"/>
        </w:rPr>
        <w:tab/>
      </w:r>
      <w:r w:rsidRPr="000940E9">
        <w:rPr>
          <w:sz w:val="32"/>
          <w:szCs w:val="32"/>
        </w:rPr>
        <w:tab/>
      </w:r>
      <w:r>
        <w:rPr>
          <w:sz w:val="40"/>
          <w:szCs w:val="40"/>
        </w:rPr>
        <w:tab/>
      </w:r>
      <w:r>
        <w:rPr>
          <w:sz w:val="40"/>
          <w:szCs w:val="40"/>
        </w:rPr>
        <w:tab/>
      </w:r>
      <w:r>
        <w:rPr>
          <w:sz w:val="40"/>
          <w:szCs w:val="40"/>
        </w:rPr>
        <w:tab/>
        <w:t>__________</w:t>
      </w:r>
    </w:p>
    <w:p w14:paraId="2ECBF34B" w14:textId="77777777" w:rsidR="00FC790E" w:rsidRDefault="00FC790E" w:rsidP="00FC790E">
      <w:pPr>
        <w:spacing w:after="0"/>
        <w:ind w:left="720"/>
        <w:rPr>
          <w:sz w:val="40"/>
          <w:szCs w:val="40"/>
        </w:rPr>
      </w:pPr>
      <w:r w:rsidRPr="000940E9">
        <w:rPr>
          <w:sz w:val="32"/>
          <w:szCs w:val="32"/>
        </w:rPr>
        <w:t>Wine and Cheese tasting $15</w:t>
      </w:r>
      <w:r w:rsidRPr="000940E9">
        <w:rPr>
          <w:sz w:val="32"/>
          <w:szCs w:val="32"/>
        </w:rPr>
        <w:tab/>
      </w:r>
      <w:r>
        <w:rPr>
          <w:sz w:val="40"/>
          <w:szCs w:val="40"/>
        </w:rPr>
        <w:tab/>
      </w:r>
      <w:r>
        <w:rPr>
          <w:sz w:val="40"/>
          <w:szCs w:val="40"/>
        </w:rPr>
        <w:tab/>
        <w:t>__________</w:t>
      </w:r>
    </w:p>
    <w:p w14:paraId="61414CA0" w14:textId="77777777" w:rsidR="00FC790E" w:rsidRDefault="00FC790E" w:rsidP="00FC790E">
      <w:pPr>
        <w:spacing w:after="0"/>
        <w:ind w:left="720"/>
        <w:rPr>
          <w:sz w:val="20"/>
          <w:szCs w:val="20"/>
        </w:rPr>
      </w:pPr>
      <w:r>
        <w:rPr>
          <w:sz w:val="40"/>
          <w:szCs w:val="40"/>
        </w:rPr>
        <w:t xml:space="preserve">  </w:t>
      </w:r>
      <w:proofErr w:type="gramStart"/>
      <w:r w:rsidRPr="00417F25">
        <w:rPr>
          <w:sz w:val="20"/>
          <w:szCs w:val="20"/>
        </w:rPr>
        <w:t>each</w:t>
      </w:r>
      <w:proofErr w:type="gramEnd"/>
      <w:r w:rsidRPr="00417F25">
        <w:rPr>
          <w:sz w:val="20"/>
          <w:szCs w:val="20"/>
        </w:rPr>
        <w:t xml:space="preserve"> attendee</w:t>
      </w:r>
      <w:r w:rsidRPr="00085FE4">
        <w:rPr>
          <w:sz w:val="20"/>
          <w:szCs w:val="20"/>
        </w:rPr>
        <w:t xml:space="preserve"> </w:t>
      </w:r>
      <w:r>
        <w:rPr>
          <w:sz w:val="20"/>
          <w:szCs w:val="20"/>
        </w:rPr>
        <w:t xml:space="preserve">will </w:t>
      </w:r>
      <w:r w:rsidRPr="00085FE4">
        <w:rPr>
          <w:sz w:val="20"/>
          <w:szCs w:val="20"/>
        </w:rPr>
        <w:t>receive a RDH wineglass</w:t>
      </w:r>
    </w:p>
    <w:p w14:paraId="212581CD" w14:textId="77777777" w:rsidR="00FC790E" w:rsidRDefault="00FC790E" w:rsidP="00FC790E">
      <w:pPr>
        <w:spacing w:after="0"/>
        <w:ind w:left="720"/>
        <w:rPr>
          <w:sz w:val="40"/>
          <w:szCs w:val="40"/>
        </w:rPr>
      </w:pPr>
      <w:r w:rsidRPr="000940E9">
        <w:rPr>
          <w:sz w:val="32"/>
          <w:szCs w:val="32"/>
        </w:rPr>
        <w:t>Register for both and save</w:t>
      </w:r>
      <w:r>
        <w:rPr>
          <w:sz w:val="32"/>
          <w:szCs w:val="32"/>
        </w:rPr>
        <w:t>!</w:t>
      </w:r>
      <w:r w:rsidRPr="000940E9">
        <w:rPr>
          <w:sz w:val="32"/>
          <w:szCs w:val="32"/>
        </w:rPr>
        <w:t xml:space="preserve"> </w:t>
      </w:r>
      <w:r>
        <w:rPr>
          <w:sz w:val="32"/>
          <w:szCs w:val="32"/>
        </w:rPr>
        <w:t xml:space="preserve">    </w:t>
      </w:r>
      <w:r w:rsidRPr="000940E9">
        <w:rPr>
          <w:sz w:val="32"/>
          <w:szCs w:val="32"/>
        </w:rPr>
        <w:t>Total $30</w:t>
      </w:r>
      <w:r w:rsidRPr="000940E9">
        <w:rPr>
          <w:sz w:val="32"/>
          <w:szCs w:val="32"/>
        </w:rPr>
        <w:tab/>
      </w:r>
      <w:r>
        <w:rPr>
          <w:sz w:val="40"/>
          <w:szCs w:val="40"/>
        </w:rPr>
        <w:t>__________</w:t>
      </w:r>
    </w:p>
    <w:p w14:paraId="36F149A0" w14:textId="77777777" w:rsidR="00FC790E" w:rsidRPr="00706B73" w:rsidRDefault="00FC790E" w:rsidP="00FC790E">
      <w:pPr>
        <w:spacing w:after="0"/>
        <w:ind w:left="720"/>
        <w:rPr>
          <w:sz w:val="36"/>
          <w:szCs w:val="36"/>
        </w:rPr>
      </w:pPr>
      <w:r w:rsidRPr="00706B73">
        <w:rPr>
          <w:sz w:val="36"/>
          <w:szCs w:val="36"/>
        </w:rPr>
        <w:t>Name______________________________________</w:t>
      </w:r>
    </w:p>
    <w:p w14:paraId="61A242C9" w14:textId="77777777" w:rsidR="00FC790E" w:rsidRPr="00706B73" w:rsidRDefault="00FC790E" w:rsidP="00FC790E">
      <w:pPr>
        <w:spacing w:after="0"/>
        <w:ind w:left="720"/>
        <w:rPr>
          <w:sz w:val="36"/>
          <w:szCs w:val="36"/>
        </w:rPr>
      </w:pPr>
      <w:r w:rsidRPr="00706B73">
        <w:rPr>
          <w:sz w:val="36"/>
          <w:szCs w:val="36"/>
        </w:rPr>
        <w:t xml:space="preserve">Address____________________________________  </w:t>
      </w:r>
    </w:p>
    <w:p w14:paraId="28E8F3AF" w14:textId="77777777" w:rsidR="00FC790E" w:rsidRPr="00706B73" w:rsidRDefault="00FC790E" w:rsidP="00FC790E">
      <w:pPr>
        <w:spacing w:after="0"/>
        <w:ind w:left="720"/>
        <w:rPr>
          <w:sz w:val="36"/>
          <w:szCs w:val="36"/>
        </w:rPr>
      </w:pPr>
      <w:r w:rsidRPr="00706B73">
        <w:rPr>
          <w:sz w:val="36"/>
          <w:szCs w:val="36"/>
        </w:rPr>
        <w:t xml:space="preserve">               ____________________________________</w:t>
      </w:r>
    </w:p>
    <w:p w14:paraId="0BD9522D" w14:textId="77777777" w:rsidR="00FC790E" w:rsidRPr="00706B73" w:rsidRDefault="00FC790E" w:rsidP="00FC790E">
      <w:pPr>
        <w:spacing w:after="0"/>
        <w:ind w:left="720"/>
        <w:rPr>
          <w:sz w:val="36"/>
          <w:szCs w:val="36"/>
        </w:rPr>
      </w:pPr>
      <w:r w:rsidRPr="00706B73">
        <w:rPr>
          <w:sz w:val="36"/>
          <w:szCs w:val="36"/>
        </w:rPr>
        <w:t>Phone______________________</w:t>
      </w:r>
    </w:p>
    <w:p w14:paraId="2B323468" w14:textId="77777777" w:rsidR="00FC790E" w:rsidRPr="00706B73" w:rsidRDefault="00FC790E" w:rsidP="00FC790E">
      <w:pPr>
        <w:spacing w:after="0"/>
        <w:ind w:left="720"/>
        <w:rPr>
          <w:sz w:val="36"/>
          <w:szCs w:val="36"/>
        </w:rPr>
      </w:pPr>
      <w:r w:rsidRPr="00706B73">
        <w:rPr>
          <w:sz w:val="36"/>
          <w:szCs w:val="36"/>
        </w:rPr>
        <w:t xml:space="preserve">Mail to: Joyce </w:t>
      </w:r>
      <w:proofErr w:type="spellStart"/>
      <w:r w:rsidRPr="00706B73">
        <w:rPr>
          <w:sz w:val="36"/>
          <w:szCs w:val="36"/>
        </w:rPr>
        <w:t>Losen</w:t>
      </w:r>
      <w:proofErr w:type="spellEnd"/>
      <w:r w:rsidRPr="00706B73">
        <w:rPr>
          <w:sz w:val="36"/>
          <w:szCs w:val="36"/>
        </w:rPr>
        <w:t xml:space="preserve"> 2310 Jolly Oak </w:t>
      </w:r>
      <w:proofErr w:type="gramStart"/>
      <w:r w:rsidRPr="00706B73">
        <w:rPr>
          <w:sz w:val="36"/>
          <w:szCs w:val="36"/>
        </w:rPr>
        <w:t>Rd  Okemos</w:t>
      </w:r>
      <w:proofErr w:type="gramEnd"/>
      <w:r w:rsidRPr="00706B73">
        <w:rPr>
          <w:sz w:val="36"/>
          <w:szCs w:val="36"/>
        </w:rPr>
        <w:t>, MI 48864</w:t>
      </w:r>
    </w:p>
    <w:p w14:paraId="40114C21" w14:textId="77777777" w:rsidR="00FC790E" w:rsidRDefault="00FC790E" w:rsidP="00FC790E">
      <w:pPr>
        <w:spacing w:after="0"/>
        <w:ind w:left="720"/>
        <w:rPr>
          <w:sz w:val="20"/>
          <w:szCs w:val="20"/>
        </w:rPr>
      </w:pPr>
      <w:r w:rsidRPr="000940E9">
        <w:rPr>
          <w:noProof/>
          <w:sz w:val="20"/>
          <w:szCs w:val="20"/>
        </w:rPr>
        <w:drawing>
          <wp:inline distT="0" distB="0" distL="0" distR="0" wp14:anchorId="5D286C6F" wp14:editId="72D4C233">
            <wp:extent cx="3105150" cy="828040"/>
            <wp:effectExtent l="19050" t="0" r="0" b="0"/>
            <wp:docPr id="55" name="Picture 2" descr="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png"/>
                    <pic:cNvPicPr/>
                  </pic:nvPicPr>
                  <pic:blipFill>
                    <a:blip r:embed="rId17" cstate="print"/>
                    <a:stretch>
                      <a:fillRect/>
                    </a:stretch>
                  </pic:blipFill>
                  <pic:spPr>
                    <a:xfrm>
                      <a:off x="0" y="0"/>
                      <a:ext cx="3109618" cy="829231"/>
                    </a:xfrm>
                    <a:prstGeom prst="rect">
                      <a:avLst/>
                    </a:prstGeom>
                  </pic:spPr>
                </pic:pic>
              </a:graphicData>
            </a:graphic>
          </wp:inline>
        </w:drawing>
      </w:r>
    </w:p>
    <w:p w14:paraId="72A2595D" w14:textId="77777777" w:rsidR="00FC790E" w:rsidRDefault="00FC790E" w:rsidP="00FC790E">
      <w:pPr>
        <w:spacing w:after="0"/>
        <w:ind w:left="720"/>
        <w:rPr>
          <w:sz w:val="20"/>
          <w:szCs w:val="20"/>
        </w:rPr>
      </w:pPr>
      <w:r>
        <w:rPr>
          <w:noProof/>
        </w:rPr>
        <w:lastRenderedPageBreak/>
        <w:drawing>
          <wp:inline distT="0" distB="0" distL="0" distR="0" wp14:anchorId="672B2399" wp14:editId="7D019532">
            <wp:extent cx="5715000" cy="95250"/>
            <wp:effectExtent l="0" t="0" r="0" b="0"/>
            <wp:docPr id="57" name="Picture 57" descr="Description: Description: C:\Documents and Settings\HP_Administrator.HPBARRYMAIN\Local Settings\Temporary Internet Files\Content.IE5\ALVPQZNL\MC90007269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Description: C:\Documents and Settings\HP_Administrator.HPBARRYMAIN\Local Settings\Temporary Internet Files\Content.IE5\ALVPQZNL\MC900072691[1].gif"/>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715000" cy="95250"/>
                    </a:xfrm>
                    <a:prstGeom prst="rect">
                      <a:avLst/>
                    </a:prstGeom>
                    <a:noFill/>
                    <a:ln>
                      <a:noFill/>
                    </a:ln>
                  </pic:spPr>
                </pic:pic>
              </a:graphicData>
            </a:graphic>
          </wp:inline>
        </w:drawing>
      </w:r>
    </w:p>
    <w:p w14:paraId="4B372ABE" w14:textId="77777777" w:rsidR="00FC790E" w:rsidRDefault="00FC790E" w:rsidP="001F4211">
      <w:pPr>
        <w:widowControl w:val="0"/>
        <w:autoSpaceDE w:val="0"/>
        <w:autoSpaceDN w:val="0"/>
        <w:adjustRightInd w:val="0"/>
        <w:spacing w:after="0" w:line="240" w:lineRule="auto"/>
        <w:rPr>
          <w:rFonts w:ascii="Helvetica Neue" w:hAnsi="Helvetica Neue" w:cs="Helvetica Neue"/>
          <w:sz w:val="32"/>
          <w:szCs w:val="32"/>
        </w:rPr>
      </w:pPr>
    </w:p>
    <w:p w14:paraId="39C74A50" w14:textId="1305A428" w:rsidR="00FC790E" w:rsidRPr="00FC790E" w:rsidRDefault="00FC790E" w:rsidP="00FC790E">
      <w:pPr>
        <w:pStyle w:val="Title"/>
        <w:jc w:val="center"/>
        <w:rPr>
          <w:rFonts w:ascii="Marker Felt" w:hAnsi="Marker Felt"/>
          <w:b/>
          <w:noProof/>
          <w:color w:val="0070C0"/>
          <w:sz w:val="48"/>
          <w:szCs w:val="48"/>
        </w:rPr>
      </w:pPr>
      <w:r w:rsidRPr="007E56DF">
        <w:rPr>
          <w:rFonts w:asciiTheme="minorHAnsi" w:eastAsia="Arial Unicode MS" w:hAnsiTheme="minorHAnsi" w:cs="Arial Unicode MS"/>
          <w:noProof/>
          <w:sz w:val="44"/>
          <w:szCs w:val="44"/>
        </w:rPr>
        <mc:AlternateContent>
          <mc:Choice Requires="wps">
            <w:drawing>
              <wp:anchor distT="0" distB="0" distL="114300" distR="114300" simplePos="0" relativeHeight="251677184" behindDoc="0" locked="0" layoutInCell="1" allowOverlap="1" wp14:anchorId="676BCA95" wp14:editId="2D479298">
                <wp:simplePos x="0" y="0"/>
                <wp:positionH relativeFrom="column">
                  <wp:posOffset>-600075</wp:posOffset>
                </wp:positionH>
                <wp:positionV relativeFrom="paragraph">
                  <wp:posOffset>495300</wp:posOffset>
                </wp:positionV>
                <wp:extent cx="3476625" cy="5734050"/>
                <wp:effectExtent l="0" t="0" r="28575" b="1905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5734050"/>
                        </a:xfrm>
                        <a:prstGeom prst="rect">
                          <a:avLst/>
                        </a:prstGeom>
                        <a:ln>
                          <a:solidFill>
                            <a:srgbClr val="FFC000"/>
                          </a:solidFill>
                          <a:headEnd/>
                          <a:tailEnd/>
                        </a:ln>
                      </wps:spPr>
                      <wps:style>
                        <a:lnRef idx="2">
                          <a:schemeClr val="accent2"/>
                        </a:lnRef>
                        <a:fillRef idx="1">
                          <a:schemeClr val="lt1"/>
                        </a:fillRef>
                        <a:effectRef idx="0">
                          <a:schemeClr val="accent2"/>
                        </a:effectRef>
                        <a:fontRef idx="minor">
                          <a:schemeClr val="dk1"/>
                        </a:fontRef>
                      </wps:style>
                      <wps:txbx>
                        <w:txbxContent>
                          <w:p w14:paraId="5C22C47B" w14:textId="77777777" w:rsidR="00760A0B" w:rsidRPr="00D855FF" w:rsidRDefault="00760A0B" w:rsidP="00FC790E">
                            <w:pPr>
                              <w:jc w:val="center"/>
                              <w:rPr>
                                <w:b/>
                                <w:color w:val="FF0000"/>
                                <w:sz w:val="32"/>
                                <w:szCs w:val="32"/>
                              </w:rPr>
                            </w:pPr>
                            <w:r>
                              <w:rPr>
                                <w:b/>
                                <w:color w:val="FF0000"/>
                                <w:sz w:val="32"/>
                                <w:szCs w:val="32"/>
                              </w:rPr>
                              <w:t xml:space="preserve">10 </w:t>
                            </w:r>
                            <w:r w:rsidRPr="00D855FF">
                              <w:rPr>
                                <w:b/>
                                <w:color w:val="FF0000"/>
                                <w:sz w:val="32"/>
                                <w:szCs w:val="32"/>
                              </w:rPr>
                              <w:t>MOST COMMON REASONS PEOPLE DO NOT JOIN ASSOCIATIONS</w:t>
                            </w:r>
                          </w:p>
                          <w:p w14:paraId="3CD89938" w14:textId="77777777" w:rsidR="00760A0B" w:rsidRDefault="00760A0B" w:rsidP="00FC790E">
                            <w:pPr>
                              <w:pStyle w:val="ListParagraph"/>
                              <w:numPr>
                                <w:ilvl w:val="0"/>
                                <w:numId w:val="19"/>
                              </w:numPr>
                            </w:pPr>
                            <w:r>
                              <w:t>No one invited me to join.</w:t>
                            </w:r>
                          </w:p>
                          <w:p w14:paraId="5C7AE0D1" w14:textId="77777777" w:rsidR="00760A0B" w:rsidRDefault="00760A0B" w:rsidP="00FC790E">
                            <w:pPr>
                              <w:pStyle w:val="ListParagraph"/>
                              <w:numPr>
                                <w:ilvl w:val="0"/>
                                <w:numId w:val="19"/>
                              </w:numPr>
                            </w:pPr>
                            <w:r>
                              <w:t>I attended a meeting and did not feel welcomed.</w:t>
                            </w:r>
                          </w:p>
                          <w:p w14:paraId="710FAC35" w14:textId="77777777" w:rsidR="00760A0B" w:rsidRDefault="00760A0B" w:rsidP="00FC790E">
                            <w:pPr>
                              <w:pStyle w:val="ListParagraph"/>
                              <w:numPr>
                                <w:ilvl w:val="0"/>
                                <w:numId w:val="19"/>
                              </w:numPr>
                            </w:pPr>
                            <w:r>
                              <w:t>No one responded to my emails/phone calls for membership information.</w:t>
                            </w:r>
                          </w:p>
                          <w:p w14:paraId="014E57E2" w14:textId="77777777" w:rsidR="00760A0B" w:rsidRDefault="00760A0B" w:rsidP="00FC790E">
                            <w:pPr>
                              <w:pStyle w:val="ListParagraph"/>
                              <w:numPr>
                                <w:ilvl w:val="0"/>
                                <w:numId w:val="19"/>
                              </w:numPr>
                            </w:pPr>
                            <w:r>
                              <w:t>The association does not meet my needs.</w:t>
                            </w:r>
                          </w:p>
                          <w:p w14:paraId="358E187F" w14:textId="77777777" w:rsidR="00760A0B" w:rsidRDefault="00760A0B" w:rsidP="00FC790E">
                            <w:pPr>
                              <w:pStyle w:val="ListParagraph"/>
                              <w:numPr>
                                <w:ilvl w:val="0"/>
                                <w:numId w:val="19"/>
                              </w:numPr>
                            </w:pPr>
                            <w:r>
                              <w:t>I don’t have time to attend—too busy</w:t>
                            </w:r>
                          </w:p>
                          <w:p w14:paraId="274E9E1A" w14:textId="77777777" w:rsidR="00760A0B" w:rsidRDefault="00760A0B" w:rsidP="00FC790E">
                            <w:pPr>
                              <w:pStyle w:val="ListParagraph"/>
                              <w:numPr>
                                <w:ilvl w:val="0"/>
                                <w:numId w:val="19"/>
                              </w:numPr>
                            </w:pPr>
                            <w:r>
                              <w:t>The component meetings are on days/times that are not convenient for me.</w:t>
                            </w:r>
                          </w:p>
                          <w:p w14:paraId="0E1401D9" w14:textId="77777777" w:rsidR="00760A0B" w:rsidRDefault="00760A0B" w:rsidP="00FC790E">
                            <w:pPr>
                              <w:pStyle w:val="ListParagraph"/>
                              <w:numPr>
                                <w:ilvl w:val="0"/>
                                <w:numId w:val="19"/>
                              </w:numPr>
                            </w:pPr>
                            <w:r>
                              <w:t>I would participate if the organization offered more online resources (chat rooms, webinars, etc.)</w:t>
                            </w:r>
                          </w:p>
                          <w:p w14:paraId="3097905D" w14:textId="77777777" w:rsidR="00760A0B" w:rsidRDefault="00760A0B" w:rsidP="00FC790E">
                            <w:pPr>
                              <w:pStyle w:val="ListParagraph"/>
                              <w:numPr>
                                <w:ilvl w:val="0"/>
                                <w:numId w:val="19"/>
                              </w:numPr>
                            </w:pPr>
                            <w:r>
                              <w:t>Dues are too expensive for what the organization offers.</w:t>
                            </w:r>
                          </w:p>
                          <w:p w14:paraId="418A11E8" w14:textId="77777777" w:rsidR="00760A0B" w:rsidRDefault="00760A0B" w:rsidP="00FC790E">
                            <w:pPr>
                              <w:pStyle w:val="ListParagraph"/>
                              <w:numPr>
                                <w:ilvl w:val="0"/>
                                <w:numId w:val="19"/>
                              </w:numPr>
                            </w:pPr>
                            <w:r>
                              <w:t>Board members seem to be “cliquish”.</w:t>
                            </w:r>
                          </w:p>
                          <w:p w14:paraId="68DDCE1E" w14:textId="77777777" w:rsidR="00760A0B" w:rsidRDefault="00760A0B" w:rsidP="00FC790E">
                            <w:pPr>
                              <w:pStyle w:val="ListParagraph"/>
                              <w:numPr>
                                <w:ilvl w:val="0"/>
                                <w:numId w:val="19"/>
                              </w:numPr>
                            </w:pPr>
                            <w:r>
                              <w:t>Association does not do a good job of communicating the benefits of joining.</w:t>
                            </w:r>
                          </w:p>
                          <w:p w14:paraId="203930C3" w14:textId="77777777" w:rsidR="00760A0B" w:rsidRDefault="00760A0B" w:rsidP="00FC790E">
                            <w:pPr>
                              <w:ind w:left="360"/>
                            </w:pPr>
                            <w:r w:rsidRPr="00B16CC0">
                              <w:t xml:space="preserve">Remember, membership recruitment is everyone’s concern.  The responsibility of recruiting and retaining members should not just be left for the Membership Council Chair and membership Council members to handle.  Recruiters can be found in every level of the organization.  It is a good time to remind all members of the key role they play in member recruitment and retention.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43" o:spid="_x0000_s1029" type="#_x0000_t202" style="position:absolute;left:0;text-align:left;margin-left:-47.2pt;margin-top:39pt;width:273.75pt;height:451.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" fillcolor="white [3201]" strokecolor="#ffc000" strokeweight="2pt">
                <v:textbox>
                  <w:txbxContent>
                    <w:p w14:paraId="5C22C47B" w14:textId="77777777" w:rsidR="00760A0B" w:rsidRPr="00D855FF" w:rsidRDefault="00760A0B" w:rsidP="00FC790E">
                      <w:pPr>
                        <w:jc w:val="center"/>
                        <w:rPr>
                          <w:b/>
                          <w:color w:val="FF0000"/>
                          <w:sz w:val="32"/>
                          <w:szCs w:val="32"/>
                        </w:rPr>
                      </w:pPr>
                      <w:r>
                        <w:rPr>
                          <w:b/>
                          <w:color w:val="FF0000"/>
                          <w:sz w:val="32"/>
                          <w:szCs w:val="32"/>
                        </w:rPr>
                        <w:t xml:space="preserve">10 </w:t>
                      </w:r>
                      <w:r w:rsidRPr="00D855FF">
                        <w:rPr>
                          <w:b/>
                          <w:color w:val="FF0000"/>
                          <w:sz w:val="32"/>
                          <w:szCs w:val="32"/>
                        </w:rPr>
                        <w:t>MOST COMMON REASONS PEOPLE DO NOT JOIN ASSOCIATIONS</w:t>
                      </w:r>
                    </w:p>
                    <w:p w14:paraId="3CD89938" w14:textId="77777777" w:rsidR="00760A0B" w:rsidRDefault="00760A0B" w:rsidP="00FC790E">
                      <w:pPr>
                        <w:pStyle w:val="ListParagraph"/>
                        <w:numPr>
                          <w:ilvl w:val="0"/>
                          <w:numId w:val="19"/>
                        </w:numPr>
                      </w:pPr>
                      <w:r>
                        <w:t>No one invited me to join.</w:t>
                      </w:r>
                    </w:p>
                    <w:p w14:paraId="5C7AE0D1" w14:textId="77777777" w:rsidR="00760A0B" w:rsidRDefault="00760A0B" w:rsidP="00FC790E">
                      <w:pPr>
                        <w:pStyle w:val="ListParagraph"/>
                        <w:numPr>
                          <w:ilvl w:val="0"/>
                          <w:numId w:val="19"/>
                        </w:numPr>
                      </w:pPr>
                      <w:r>
                        <w:t>I attended a meeting and did not feel welcomed.</w:t>
                      </w:r>
                    </w:p>
                    <w:p w14:paraId="710FAC35" w14:textId="77777777" w:rsidR="00760A0B" w:rsidRDefault="00760A0B" w:rsidP="00FC790E">
                      <w:pPr>
                        <w:pStyle w:val="ListParagraph"/>
                        <w:numPr>
                          <w:ilvl w:val="0"/>
                          <w:numId w:val="19"/>
                        </w:numPr>
                      </w:pPr>
                      <w:r>
                        <w:t>No one responded to my emails/phone calls for membership information.</w:t>
                      </w:r>
                    </w:p>
                    <w:p w14:paraId="014E57E2" w14:textId="77777777" w:rsidR="00760A0B" w:rsidRDefault="00760A0B" w:rsidP="00FC790E">
                      <w:pPr>
                        <w:pStyle w:val="ListParagraph"/>
                        <w:numPr>
                          <w:ilvl w:val="0"/>
                          <w:numId w:val="19"/>
                        </w:numPr>
                      </w:pPr>
                      <w:r>
                        <w:t>The association does not meet my needs.</w:t>
                      </w:r>
                    </w:p>
                    <w:p w14:paraId="358E187F" w14:textId="77777777" w:rsidR="00760A0B" w:rsidRDefault="00760A0B" w:rsidP="00FC790E">
                      <w:pPr>
                        <w:pStyle w:val="ListParagraph"/>
                        <w:numPr>
                          <w:ilvl w:val="0"/>
                          <w:numId w:val="19"/>
                        </w:numPr>
                      </w:pPr>
                      <w:r>
                        <w:t>I don’t have time to attend—too busy</w:t>
                      </w:r>
                    </w:p>
                    <w:p w14:paraId="274E9E1A" w14:textId="77777777" w:rsidR="00760A0B" w:rsidRDefault="00760A0B" w:rsidP="00FC790E">
                      <w:pPr>
                        <w:pStyle w:val="ListParagraph"/>
                        <w:numPr>
                          <w:ilvl w:val="0"/>
                          <w:numId w:val="19"/>
                        </w:numPr>
                      </w:pPr>
                      <w:r>
                        <w:t>The component meetings are on days/times that are not convenient for me.</w:t>
                      </w:r>
                    </w:p>
                    <w:p w14:paraId="0E1401D9" w14:textId="77777777" w:rsidR="00760A0B" w:rsidRDefault="00760A0B" w:rsidP="00FC790E">
                      <w:pPr>
                        <w:pStyle w:val="ListParagraph"/>
                        <w:numPr>
                          <w:ilvl w:val="0"/>
                          <w:numId w:val="19"/>
                        </w:numPr>
                      </w:pPr>
                      <w:r>
                        <w:t>I would participate if the organization offered more online resources (chat rooms, webinars, etc.)</w:t>
                      </w:r>
                    </w:p>
                    <w:p w14:paraId="3097905D" w14:textId="77777777" w:rsidR="00760A0B" w:rsidRDefault="00760A0B" w:rsidP="00FC790E">
                      <w:pPr>
                        <w:pStyle w:val="ListParagraph"/>
                        <w:numPr>
                          <w:ilvl w:val="0"/>
                          <w:numId w:val="19"/>
                        </w:numPr>
                      </w:pPr>
                      <w:r>
                        <w:t>Dues are too expensive for what the organization offers.</w:t>
                      </w:r>
                    </w:p>
                    <w:p w14:paraId="418A11E8" w14:textId="77777777" w:rsidR="00760A0B" w:rsidRDefault="00760A0B" w:rsidP="00FC790E">
                      <w:pPr>
                        <w:pStyle w:val="ListParagraph"/>
                        <w:numPr>
                          <w:ilvl w:val="0"/>
                          <w:numId w:val="19"/>
                        </w:numPr>
                      </w:pPr>
                      <w:r>
                        <w:t>Board members seem to be “cliquish”.</w:t>
                      </w:r>
                    </w:p>
                    <w:p w14:paraId="68DDCE1E" w14:textId="77777777" w:rsidR="00760A0B" w:rsidRDefault="00760A0B" w:rsidP="00FC790E">
                      <w:pPr>
                        <w:pStyle w:val="ListParagraph"/>
                        <w:numPr>
                          <w:ilvl w:val="0"/>
                          <w:numId w:val="19"/>
                        </w:numPr>
                      </w:pPr>
                      <w:r>
                        <w:t>Association does not do a good job of communicating the benefits of joining.</w:t>
                      </w:r>
                    </w:p>
                    <w:p w14:paraId="203930C3" w14:textId="77777777" w:rsidR="00760A0B" w:rsidRDefault="00760A0B" w:rsidP="00FC790E">
                      <w:pPr>
                        <w:ind w:left="360"/>
                      </w:pPr>
                      <w:r w:rsidRPr="00B16CC0">
                        <w:t xml:space="preserve">Remember, membership recruitment is everyone’s concern.  The responsibility of recruiting and retaining members should not just be left for the Membership Council Chair and membership Council members to handle.  Recruiters can be found in every level of the organization.  It is a good time to remind all members of the key role they play in member recruitment and retention.  </w:t>
                      </w:r>
                    </w:p>
                  </w:txbxContent>
                </v:textbox>
              </v:shape>
            </w:pict>
          </mc:Fallback>
        </mc:AlternateContent>
      </w:r>
      <w:r w:rsidRPr="007E56DF">
        <w:rPr>
          <w:rFonts w:asciiTheme="minorHAnsi" w:eastAsia="Arial Unicode MS" w:hAnsiTheme="minorHAnsi" w:cs="Arial"/>
          <w:b/>
          <w:noProof/>
          <w:sz w:val="44"/>
          <w:szCs w:val="44"/>
        </w:rPr>
        <mc:AlternateContent>
          <mc:Choice Requires="wps">
            <w:drawing>
              <wp:anchor distT="0" distB="0" distL="114300" distR="114300" simplePos="0" relativeHeight="251678208" behindDoc="0" locked="0" layoutInCell="1" allowOverlap="1" wp14:anchorId="2DCF8A3E" wp14:editId="0DF728C5">
                <wp:simplePos x="0" y="0"/>
                <wp:positionH relativeFrom="column">
                  <wp:posOffset>3057525</wp:posOffset>
                </wp:positionH>
                <wp:positionV relativeFrom="paragraph">
                  <wp:posOffset>495300</wp:posOffset>
                </wp:positionV>
                <wp:extent cx="3562350" cy="2257425"/>
                <wp:effectExtent l="0" t="0" r="19050" b="28575"/>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2257425"/>
                        </a:xfrm>
                        <a:prstGeom prst="rect">
                          <a:avLst/>
                        </a:prstGeom>
                        <a:ln>
                          <a:solidFill>
                            <a:srgbClr val="FF0000"/>
                          </a:solidFill>
                          <a:headEnd/>
                          <a:tailEnd/>
                        </a:ln>
                      </wps:spPr>
                      <wps:style>
                        <a:lnRef idx="2">
                          <a:schemeClr val="accent2"/>
                        </a:lnRef>
                        <a:fillRef idx="1">
                          <a:schemeClr val="lt1"/>
                        </a:fillRef>
                        <a:effectRef idx="0">
                          <a:schemeClr val="accent2"/>
                        </a:effectRef>
                        <a:fontRef idx="minor">
                          <a:schemeClr val="dk1"/>
                        </a:fontRef>
                      </wps:style>
                      <wps:txbx>
                        <w:txbxContent>
                          <w:p w14:paraId="4D1076D7" w14:textId="77777777" w:rsidR="00760A0B" w:rsidRPr="00B16CC0" w:rsidRDefault="00760A0B" w:rsidP="00FC790E">
                            <w:pPr>
                              <w:jc w:val="center"/>
                              <w:rPr>
                                <w:b/>
                                <w:color w:val="FF0000"/>
                                <w:sz w:val="28"/>
                                <w:szCs w:val="28"/>
                              </w:rPr>
                            </w:pPr>
                            <w:r w:rsidRPr="00B16CC0">
                              <w:rPr>
                                <w:b/>
                                <w:color w:val="FF0000"/>
                                <w:sz w:val="28"/>
                                <w:szCs w:val="28"/>
                              </w:rPr>
                              <w:t xml:space="preserve">WHAT IS A TRIPARTITE </w:t>
                            </w:r>
                            <w:r>
                              <w:rPr>
                                <w:b/>
                                <w:color w:val="FF0000"/>
                                <w:sz w:val="28"/>
                                <w:szCs w:val="28"/>
                              </w:rPr>
                              <w:t>ORGANIZATION</w:t>
                            </w:r>
                            <w:r w:rsidRPr="00B16CC0">
                              <w:rPr>
                                <w:b/>
                                <w:color w:val="FF0000"/>
                                <w:sz w:val="28"/>
                                <w:szCs w:val="28"/>
                              </w:rPr>
                              <w:t>?</w:t>
                            </w:r>
                          </w:p>
                          <w:p w14:paraId="0BABF352" w14:textId="77777777" w:rsidR="00760A0B" w:rsidRDefault="00760A0B" w:rsidP="00FC790E">
                            <w:r w:rsidRPr="00B16CC0">
                              <w:t xml:space="preserve">Tripartite </w:t>
                            </w:r>
                            <w:proofErr w:type="gramStart"/>
                            <w:r w:rsidRPr="00B16CC0">
                              <w:t>( tri</w:t>
                            </w:r>
                            <w:proofErr w:type="gramEnd"/>
                            <w:r w:rsidRPr="00B16CC0">
                              <w:t>-par-</w:t>
                            </w:r>
                            <w:proofErr w:type="spellStart"/>
                            <w:r w:rsidRPr="00B16CC0">
                              <w:t>tite</w:t>
                            </w:r>
                            <w:proofErr w:type="spellEnd"/>
                            <w:r w:rsidRPr="00B16CC0">
                              <w:t xml:space="preserve">) is defined as: involving three people, groups, or parts. Did you know that when you are a member of the American Dental Hygienists Association, you are a member of a tripartite organization? </w:t>
                            </w:r>
                            <w:proofErr w:type="gramStart"/>
                            <w:r w:rsidRPr="00B16CC0">
                              <w:t>The national organization (ADHA), the state (constituent) organization (MDHA) and the local (c</w:t>
                            </w:r>
                            <w:r>
                              <w:t>omponent) organization.</w:t>
                            </w:r>
                            <w:proofErr w:type="gramEnd"/>
                            <w:r>
                              <w:t xml:space="preserve">  </w:t>
                            </w:r>
                            <w:r w:rsidRPr="00B16CC0">
                              <w:t>The Tripartite organization supports all levels of membership and there is no separation between the three levels.  When you join one you join them 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 o:spid="_x0000_s1030" type="#_x0000_t202" style="position:absolute;left:0;text-align:left;margin-left:240.75pt;margin-top:39pt;width:280.5pt;height:177.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" fillcolor="white [3201]" strokecolor="red" strokeweight="2pt">
                <v:textbox>
                  <w:txbxContent>
                    <w:p w14:paraId="4D1076D7" w14:textId="77777777" w:rsidR="00760A0B" w:rsidRPr="00B16CC0" w:rsidRDefault="00760A0B" w:rsidP="00FC790E">
                      <w:pPr>
                        <w:jc w:val="center"/>
                        <w:rPr>
                          <w:b/>
                          <w:color w:val="FF0000"/>
                          <w:sz w:val="28"/>
                          <w:szCs w:val="28"/>
                        </w:rPr>
                      </w:pPr>
                      <w:r w:rsidRPr="00B16CC0">
                        <w:rPr>
                          <w:b/>
                          <w:color w:val="FF0000"/>
                          <w:sz w:val="28"/>
                          <w:szCs w:val="28"/>
                        </w:rPr>
                        <w:t xml:space="preserve">WHAT IS A TRIPARTITE </w:t>
                      </w:r>
                      <w:r>
                        <w:rPr>
                          <w:b/>
                          <w:color w:val="FF0000"/>
                          <w:sz w:val="28"/>
                          <w:szCs w:val="28"/>
                        </w:rPr>
                        <w:t>ORGANIZATION</w:t>
                      </w:r>
                      <w:r w:rsidRPr="00B16CC0">
                        <w:rPr>
                          <w:b/>
                          <w:color w:val="FF0000"/>
                          <w:sz w:val="28"/>
                          <w:szCs w:val="28"/>
                        </w:rPr>
                        <w:t>?</w:t>
                      </w:r>
                    </w:p>
                    <w:p w14:paraId="0BABF352" w14:textId="77777777" w:rsidR="00760A0B" w:rsidRDefault="00760A0B" w:rsidP="00FC790E">
                      <w:r w:rsidRPr="00B16CC0">
                        <w:t xml:space="preserve">Tripartite </w:t>
                      </w:r>
                      <w:proofErr w:type="gramStart"/>
                      <w:r w:rsidRPr="00B16CC0">
                        <w:t>( tri</w:t>
                      </w:r>
                      <w:proofErr w:type="gramEnd"/>
                      <w:r w:rsidRPr="00B16CC0">
                        <w:t>-par-</w:t>
                      </w:r>
                      <w:proofErr w:type="spellStart"/>
                      <w:r w:rsidRPr="00B16CC0">
                        <w:t>tite</w:t>
                      </w:r>
                      <w:proofErr w:type="spellEnd"/>
                      <w:r w:rsidRPr="00B16CC0">
                        <w:t xml:space="preserve">) is defined as: involving three people, groups, or parts. Did you know that when you are a member of the American Dental Hygienists Association, you are a member of a tripartite organization? </w:t>
                      </w:r>
                      <w:proofErr w:type="gramStart"/>
                      <w:r w:rsidRPr="00B16CC0">
                        <w:t>The national organization (ADHA), the state (constituent) organization (MDHA) and the local (c</w:t>
                      </w:r>
                      <w:r>
                        <w:t>omponent) organization.</w:t>
                      </w:r>
                      <w:proofErr w:type="gramEnd"/>
                      <w:r>
                        <w:t xml:space="preserve">  </w:t>
                      </w:r>
                      <w:r w:rsidRPr="00B16CC0">
                        <w:t>The Tripartite organization supports all levels of membership and there is no separation between the three levels.  When you join one you join them all!</w:t>
                      </w:r>
                    </w:p>
                  </w:txbxContent>
                </v:textbox>
              </v:shape>
            </w:pict>
          </mc:Fallback>
        </mc:AlternateContent>
      </w:r>
      <w:r>
        <w:rPr>
          <w:rFonts w:ascii="Marker Felt" w:hAnsi="Marker Felt"/>
          <w:b/>
          <w:noProof/>
          <w:color w:val="FF0000"/>
          <w:sz w:val="48"/>
          <w:szCs w:val="48"/>
        </w:rPr>
        <w:t>Membership Council News</w:t>
      </w:r>
    </w:p>
    <w:p w14:paraId="2D7AAEF0" w14:textId="77777777" w:rsidR="00FC790E" w:rsidRPr="00B16CC0" w:rsidRDefault="00FC790E" w:rsidP="00FC790E">
      <w:pPr>
        <w:jc w:val="center"/>
        <w:rPr>
          <w:rFonts w:eastAsia="Arial Unicode MS" w:cs="Arial"/>
          <w:b/>
          <w:sz w:val="24"/>
          <w:szCs w:val="24"/>
        </w:rPr>
      </w:pPr>
    </w:p>
    <w:p w14:paraId="5695F8CA" w14:textId="77777777" w:rsidR="00FC790E" w:rsidRPr="00B16CC0" w:rsidRDefault="00FC790E" w:rsidP="00FC790E">
      <w:pPr>
        <w:jc w:val="center"/>
        <w:rPr>
          <w:rFonts w:eastAsia="Arial Unicode MS" w:cs="Arial"/>
          <w:b/>
          <w:sz w:val="24"/>
          <w:szCs w:val="24"/>
        </w:rPr>
      </w:pPr>
    </w:p>
    <w:p w14:paraId="527641C9" w14:textId="77777777" w:rsidR="00FC790E" w:rsidRPr="00B16CC0" w:rsidRDefault="00FC790E" w:rsidP="00FC790E">
      <w:pPr>
        <w:jc w:val="center"/>
        <w:rPr>
          <w:rFonts w:eastAsia="Arial Unicode MS" w:cs="Arial"/>
          <w:b/>
          <w:sz w:val="24"/>
          <w:szCs w:val="24"/>
        </w:rPr>
      </w:pPr>
    </w:p>
    <w:p w14:paraId="1DC6A525" w14:textId="77777777" w:rsidR="00FC790E" w:rsidRPr="00B16CC0" w:rsidRDefault="00FC790E" w:rsidP="00FC790E">
      <w:pPr>
        <w:rPr>
          <w:rFonts w:eastAsia="Arial Unicode MS" w:cs="Arial Unicode MS"/>
        </w:rPr>
      </w:pPr>
      <w:r w:rsidRPr="00B16CC0">
        <w:rPr>
          <w:rFonts w:eastAsia="Arial Unicode MS" w:cs="Arial Unicode MS"/>
        </w:rPr>
        <w:tab/>
      </w:r>
      <w:r w:rsidRPr="00B16CC0">
        <w:rPr>
          <w:rFonts w:eastAsia="Arial Unicode MS" w:cs="Arial Unicode MS"/>
        </w:rPr>
        <w:tab/>
      </w:r>
    </w:p>
    <w:p w14:paraId="68BA5036" w14:textId="77777777" w:rsidR="00FC790E" w:rsidRPr="00B16CC0" w:rsidRDefault="00FC790E" w:rsidP="00FC790E">
      <w:pPr>
        <w:rPr>
          <w:rFonts w:eastAsia="Arial Unicode MS" w:cs="Arial Unicode MS"/>
        </w:rPr>
      </w:pPr>
      <w:r w:rsidRPr="00B16CC0">
        <w:rPr>
          <w:rFonts w:eastAsia="Arial Unicode MS" w:cs="Arial Unicode MS"/>
          <w:noProof/>
        </w:rPr>
        <w:t xml:space="preserve">                                                                          </w:t>
      </w:r>
    </w:p>
    <w:p w14:paraId="4EA4044E" w14:textId="77777777" w:rsidR="00FC790E" w:rsidRPr="00B16CC0" w:rsidRDefault="00FC790E" w:rsidP="00FC790E">
      <w:pPr>
        <w:rPr>
          <w:rFonts w:eastAsia="Arial Unicode MS" w:cs="Arial Unicode MS"/>
        </w:rPr>
      </w:pPr>
      <w:r w:rsidRPr="00B16CC0">
        <w:rPr>
          <w:rFonts w:eastAsia="Arial Unicode MS" w:cs="Arial Unicode MS"/>
        </w:rPr>
        <w:tab/>
        <w:t xml:space="preserve">        </w:t>
      </w:r>
    </w:p>
    <w:p w14:paraId="0545F244" w14:textId="77777777" w:rsidR="00FC790E" w:rsidRPr="00B16CC0" w:rsidRDefault="00FC790E" w:rsidP="00FC790E">
      <w:pPr>
        <w:rPr>
          <w:rFonts w:eastAsia="Arial Unicode MS" w:cs="Arial Unicode MS"/>
        </w:rPr>
      </w:pPr>
      <w:r w:rsidRPr="00B16CC0">
        <w:rPr>
          <w:rFonts w:eastAsia="Arial Unicode MS" w:cs="Arial Unicode MS"/>
          <w:noProof/>
        </w:rPr>
        <mc:AlternateContent>
          <mc:Choice Requires="wps">
            <w:drawing>
              <wp:anchor distT="0" distB="0" distL="114300" distR="114300" simplePos="0" relativeHeight="251675136" behindDoc="0" locked="0" layoutInCell="1" allowOverlap="1" wp14:anchorId="5DE3C28A" wp14:editId="05AB1216">
                <wp:simplePos x="0" y="0"/>
                <wp:positionH relativeFrom="column">
                  <wp:posOffset>3190875</wp:posOffset>
                </wp:positionH>
                <wp:positionV relativeFrom="paragraph">
                  <wp:posOffset>280035</wp:posOffset>
                </wp:positionV>
                <wp:extent cx="3429000" cy="6067425"/>
                <wp:effectExtent l="19050" t="19050" r="19050" b="28575"/>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067425"/>
                        </a:xfrm>
                        <a:prstGeom prst="rect">
                          <a:avLst/>
                        </a:prstGeom>
                        <a:solidFill>
                          <a:srgbClr val="FFFFFF"/>
                        </a:solidFill>
                        <a:ln w="28575">
                          <a:solidFill>
                            <a:srgbClr val="FFC000"/>
                          </a:solidFill>
                          <a:miter lim="800000"/>
                          <a:headEnd/>
                          <a:tailEnd/>
                        </a:ln>
                      </wps:spPr>
                      <wps:txbx>
                        <w:txbxContent>
                          <w:p w14:paraId="5EA242C4" w14:textId="77777777" w:rsidR="00760A0B" w:rsidRPr="004A2BAA" w:rsidRDefault="00760A0B" w:rsidP="00FC790E">
                            <w:pPr>
                              <w:jc w:val="center"/>
                              <w:rPr>
                                <w:rFonts w:ascii="Arial" w:hAnsi="Arial" w:cs="Arial"/>
                                <w:b/>
                                <w:color w:val="FF0000"/>
                                <w:sz w:val="28"/>
                                <w:szCs w:val="28"/>
                              </w:rPr>
                            </w:pPr>
                            <w:r>
                              <w:rPr>
                                <w:rFonts w:ascii="Arial" w:hAnsi="Arial" w:cs="Arial"/>
                                <w:b/>
                                <w:color w:val="FF0000"/>
                                <w:sz w:val="28"/>
                                <w:szCs w:val="28"/>
                              </w:rPr>
                              <w:t>ATTENTION STUDENTS</w:t>
                            </w:r>
                          </w:p>
                          <w:p w14:paraId="11E838F7" w14:textId="77777777" w:rsidR="00760A0B" w:rsidRDefault="00760A0B" w:rsidP="00FC790E">
                            <w:pPr>
                              <w:spacing w:after="0"/>
                              <w:rPr>
                                <w:rFonts w:ascii="Arial" w:hAnsi="Arial" w:cs="Arial"/>
                                <w:sz w:val="20"/>
                                <w:szCs w:val="20"/>
                              </w:rPr>
                            </w:pPr>
                            <w:r w:rsidRPr="00B16CC0">
                              <w:rPr>
                                <w:rFonts w:ascii="Arial" w:hAnsi="Arial" w:cs="Arial"/>
                                <w:sz w:val="20"/>
                                <w:szCs w:val="20"/>
                              </w:rPr>
                              <w:t>The Michigan Dental Hygienists’ Association-</w:t>
                            </w:r>
                            <w:r w:rsidRPr="00B16CC0">
                              <w:rPr>
                                <w:rFonts w:ascii="Arial" w:hAnsi="Arial" w:cs="Arial"/>
                                <w:b/>
                                <w:sz w:val="20"/>
                                <w:szCs w:val="20"/>
                              </w:rPr>
                              <w:t>Springboard Award</w:t>
                            </w:r>
                            <w:r w:rsidRPr="00B16CC0">
                              <w:rPr>
                                <w:rFonts w:ascii="Arial" w:hAnsi="Arial" w:cs="Arial"/>
                                <w:sz w:val="20"/>
                                <w:szCs w:val="20"/>
                              </w:rPr>
                              <w:t xml:space="preserve"> applications are due:</w:t>
                            </w:r>
                          </w:p>
                          <w:p w14:paraId="14DE1474" w14:textId="77777777" w:rsidR="00760A0B" w:rsidRDefault="00760A0B" w:rsidP="00FC790E">
                            <w:pPr>
                              <w:spacing w:after="0"/>
                              <w:rPr>
                                <w:rFonts w:ascii="Arial" w:hAnsi="Arial" w:cs="Arial"/>
                                <w:color w:val="FF0000"/>
                                <w:sz w:val="20"/>
                                <w:szCs w:val="20"/>
                                <w:u w:val="single"/>
                              </w:rPr>
                            </w:pPr>
                            <w:r w:rsidRPr="00B16CC0">
                              <w:rPr>
                                <w:rFonts w:ascii="Arial" w:hAnsi="Arial" w:cs="Arial"/>
                                <w:sz w:val="20"/>
                                <w:szCs w:val="20"/>
                              </w:rPr>
                              <w:t xml:space="preserve"> </w:t>
                            </w:r>
                            <w:r w:rsidRPr="00B16CC0">
                              <w:rPr>
                                <w:rFonts w:ascii="Arial" w:hAnsi="Arial" w:cs="Arial"/>
                                <w:b/>
                                <w:color w:val="FF0000"/>
                                <w:sz w:val="20"/>
                                <w:szCs w:val="20"/>
                                <w:u w:val="single"/>
                              </w:rPr>
                              <w:t>September 15</w:t>
                            </w:r>
                            <w:r w:rsidRPr="00B16CC0">
                              <w:rPr>
                                <w:rFonts w:ascii="Arial" w:hAnsi="Arial" w:cs="Arial"/>
                                <w:b/>
                                <w:color w:val="FF0000"/>
                                <w:sz w:val="20"/>
                                <w:szCs w:val="20"/>
                                <w:u w:val="single"/>
                                <w:vertAlign w:val="superscript"/>
                              </w:rPr>
                              <w:t>th</w:t>
                            </w:r>
                            <w:r w:rsidRPr="00B16CC0">
                              <w:rPr>
                                <w:rFonts w:ascii="Arial" w:hAnsi="Arial" w:cs="Arial"/>
                                <w:b/>
                                <w:color w:val="FF0000"/>
                                <w:sz w:val="20"/>
                                <w:szCs w:val="20"/>
                                <w:u w:val="single"/>
                              </w:rPr>
                              <w:t xml:space="preserve"> 2014</w:t>
                            </w:r>
                            <w:r w:rsidRPr="00B16CC0">
                              <w:rPr>
                                <w:rFonts w:ascii="Arial" w:hAnsi="Arial" w:cs="Arial"/>
                                <w:color w:val="FF0000"/>
                                <w:sz w:val="20"/>
                                <w:szCs w:val="20"/>
                                <w:u w:val="single"/>
                              </w:rPr>
                              <w:t xml:space="preserve"> </w:t>
                            </w:r>
                          </w:p>
                          <w:p w14:paraId="26C36CE0" w14:textId="77777777" w:rsidR="00760A0B" w:rsidRPr="00B16CC0" w:rsidRDefault="00760A0B" w:rsidP="00FC790E">
                            <w:pPr>
                              <w:spacing w:after="0"/>
                              <w:rPr>
                                <w:rFonts w:ascii="Arial" w:hAnsi="Arial" w:cs="Arial"/>
                                <w:sz w:val="20"/>
                                <w:szCs w:val="20"/>
                                <w:u w:val="single"/>
                              </w:rPr>
                            </w:pPr>
                          </w:p>
                          <w:p w14:paraId="323492D6" w14:textId="77777777" w:rsidR="00760A0B" w:rsidRPr="00B16CC0" w:rsidRDefault="00760A0B" w:rsidP="00FC790E">
                            <w:pPr>
                              <w:rPr>
                                <w:rFonts w:ascii="Arial" w:hAnsi="Arial" w:cs="Arial"/>
                                <w:sz w:val="20"/>
                                <w:szCs w:val="20"/>
                              </w:rPr>
                            </w:pPr>
                            <w:r w:rsidRPr="00B16CC0">
                              <w:rPr>
                                <w:rFonts w:ascii="Arial" w:hAnsi="Arial" w:cs="Arial"/>
                                <w:sz w:val="20"/>
                                <w:szCs w:val="20"/>
                              </w:rPr>
                              <w:t xml:space="preserve">MDHA will provide one (1) ADHA Annual Membership ($288.00) to the recipient of this award. The purpose of this award is to provide monetary relief to the recent graduate selected as the recipient of the current year Springboard Award. </w:t>
                            </w:r>
                          </w:p>
                          <w:p w14:paraId="25F1DDD5" w14:textId="77777777" w:rsidR="00760A0B" w:rsidRPr="00B16CC0" w:rsidRDefault="00760A0B" w:rsidP="00FC790E">
                            <w:pPr>
                              <w:rPr>
                                <w:rFonts w:ascii="Arial" w:hAnsi="Arial" w:cs="Arial"/>
                                <w:sz w:val="20"/>
                                <w:szCs w:val="20"/>
                              </w:rPr>
                            </w:pPr>
                            <w:r w:rsidRPr="00B16CC0">
                              <w:rPr>
                                <w:rFonts w:ascii="Arial" w:hAnsi="Arial" w:cs="Arial"/>
                                <w:sz w:val="20"/>
                                <w:szCs w:val="20"/>
                              </w:rPr>
                              <w:t>We are looking for a student intent on contributing their outstanding efforts, leadership skills, activities and involvement into their professional association.</w:t>
                            </w:r>
                          </w:p>
                          <w:p w14:paraId="4AD7EFCC" w14:textId="77777777" w:rsidR="00760A0B" w:rsidRPr="00B16CC0" w:rsidRDefault="00760A0B" w:rsidP="00FC790E">
                            <w:pPr>
                              <w:rPr>
                                <w:rFonts w:ascii="Arial" w:hAnsi="Arial" w:cs="Arial"/>
                                <w:b/>
                                <w:sz w:val="20"/>
                                <w:szCs w:val="20"/>
                                <w:u w:val="single"/>
                              </w:rPr>
                            </w:pPr>
                            <w:r w:rsidRPr="00B16CC0">
                              <w:rPr>
                                <w:rFonts w:ascii="Arial" w:hAnsi="Arial" w:cs="Arial"/>
                                <w:b/>
                                <w:sz w:val="20"/>
                                <w:szCs w:val="20"/>
                                <w:u w:val="single"/>
                              </w:rPr>
                              <w:t xml:space="preserve">Criteria include: </w:t>
                            </w:r>
                          </w:p>
                          <w:p w14:paraId="59174085" w14:textId="77777777" w:rsidR="00760A0B" w:rsidRPr="00B16CC0" w:rsidRDefault="00760A0B" w:rsidP="00FC790E">
                            <w:pPr>
                              <w:rPr>
                                <w:rFonts w:ascii="Arial" w:hAnsi="Arial" w:cs="Arial"/>
                                <w:sz w:val="20"/>
                                <w:szCs w:val="20"/>
                              </w:rPr>
                            </w:pPr>
                            <w:r w:rsidRPr="00B16CC0">
                              <w:rPr>
                                <w:rFonts w:ascii="Arial" w:hAnsi="Arial" w:cs="Arial"/>
                                <w:sz w:val="20"/>
                                <w:szCs w:val="20"/>
                              </w:rPr>
                              <w:t>• A recommendation by their local state component</w:t>
                            </w:r>
                          </w:p>
                          <w:p w14:paraId="6C131F3B" w14:textId="77777777" w:rsidR="00760A0B" w:rsidRPr="00B16CC0" w:rsidRDefault="00760A0B" w:rsidP="00FC790E">
                            <w:pPr>
                              <w:rPr>
                                <w:rFonts w:ascii="Arial" w:hAnsi="Arial" w:cs="Arial"/>
                                <w:sz w:val="20"/>
                                <w:szCs w:val="20"/>
                              </w:rPr>
                            </w:pPr>
                            <w:r w:rsidRPr="00B16CC0">
                              <w:rPr>
                                <w:rFonts w:ascii="Arial" w:hAnsi="Arial" w:cs="Arial"/>
                                <w:sz w:val="20"/>
                                <w:szCs w:val="20"/>
                              </w:rPr>
                              <w:t xml:space="preserve">• An essay: </w:t>
                            </w:r>
                            <w:r w:rsidRPr="00B16CC0">
                              <w:rPr>
                                <w:rFonts w:ascii="Arial" w:hAnsi="Arial" w:cs="Arial"/>
                                <w:b/>
                                <w:i/>
                                <w:sz w:val="20"/>
                                <w:szCs w:val="20"/>
                              </w:rPr>
                              <w:t>What do I foresee as my future contributions to this professional organization and how do I plan to help increase its membership?</w:t>
                            </w:r>
                          </w:p>
                          <w:p w14:paraId="34A2105F" w14:textId="77777777" w:rsidR="00760A0B" w:rsidRPr="00B16CC0" w:rsidRDefault="00760A0B" w:rsidP="00FC790E">
                            <w:pPr>
                              <w:rPr>
                                <w:rFonts w:ascii="Arial" w:hAnsi="Arial" w:cs="Arial"/>
                                <w:sz w:val="20"/>
                                <w:szCs w:val="20"/>
                              </w:rPr>
                            </w:pPr>
                            <w:r w:rsidRPr="00B16CC0">
                              <w:rPr>
                                <w:rFonts w:ascii="Arial" w:hAnsi="Arial" w:cs="Arial"/>
                                <w:sz w:val="20"/>
                                <w:szCs w:val="20"/>
                              </w:rPr>
                              <w:t>The award will be announced at the MDHA Recognition Luncheon during the Annual House of Delegates</w:t>
                            </w:r>
                          </w:p>
                          <w:p w14:paraId="485AE2C1" w14:textId="77777777" w:rsidR="00760A0B" w:rsidRPr="00B16CC0" w:rsidRDefault="00760A0B" w:rsidP="00FC790E">
                            <w:pPr>
                              <w:rPr>
                                <w:rFonts w:ascii="Arial" w:hAnsi="Arial" w:cs="Arial"/>
                                <w:sz w:val="20"/>
                                <w:szCs w:val="20"/>
                              </w:rPr>
                            </w:pPr>
                            <w:r w:rsidRPr="00B16CC0">
                              <w:rPr>
                                <w:rFonts w:ascii="Arial" w:hAnsi="Arial" w:cs="Arial"/>
                                <w:sz w:val="20"/>
                                <w:szCs w:val="20"/>
                              </w:rPr>
                              <w:t xml:space="preserve">The award applications and descriptions can be found under the Students section of the MDHA website and also can be accessed directly at: </w:t>
                            </w:r>
                            <w:hyperlink r:id="rId18" w:history="1">
                              <w:r w:rsidRPr="00B16CC0">
                                <w:rPr>
                                  <w:rStyle w:val="Hyperlink"/>
                                  <w:rFonts w:ascii="Arial" w:hAnsi="Arial" w:cs="Arial"/>
                                  <w:sz w:val="20"/>
                                  <w:szCs w:val="20"/>
                                </w:rPr>
                                <w:t>http://www.mdhatoday.org/awards/</w:t>
                              </w:r>
                            </w:hyperlink>
                          </w:p>
                          <w:p w14:paraId="61B9E293" w14:textId="77777777" w:rsidR="00760A0B" w:rsidRPr="00B16CC0" w:rsidRDefault="00760A0B" w:rsidP="00FC790E">
                            <w:pPr>
                              <w:rPr>
                                <w:rFonts w:ascii="Arial" w:hAnsi="Arial" w:cs="Arial"/>
                                <w:sz w:val="20"/>
                                <w:szCs w:val="20"/>
                              </w:rPr>
                            </w:pPr>
                            <w:r w:rsidRPr="00B16CC0">
                              <w:rPr>
                                <w:rFonts w:ascii="Arial" w:hAnsi="Arial" w:cs="Arial"/>
                                <w:sz w:val="20"/>
                                <w:szCs w:val="20"/>
                              </w:rPr>
                              <w:t xml:space="preserve">When filling out the application forms, please type directly into the spaces provided, then save the document to your computer. Attach the document to an email and send to Kim </w:t>
                            </w:r>
                            <w:proofErr w:type="spellStart"/>
                            <w:r w:rsidRPr="00B16CC0">
                              <w:rPr>
                                <w:rFonts w:ascii="Arial" w:hAnsi="Arial" w:cs="Arial"/>
                                <w:sz w:val="20"/>
                                <w:szCs w:val="20"/>
                              </w:rPr>
                              <w:t>Amico</w:t>
                            </w:r>
                            <w:proofErr w:type="spellEnd"/>
                            <w:r w:rsidRPr="00B16CC0">
                              <w:rPr>
                                <w:rFonts w:ascii="Arial" w:hAnsi="Arial" w:cs="Arial"/>
                                <w:sz w:val="20"/>
                                <w:szCs w:val="20"/>
                              </w:rPr>
                              <w:t xml:space="preserve">, RDH at: </w:t>
                            </w:r>
                            <w:hyperlink r:id="rId19" w:history="1">
                              <w:r w:rsidRPr="00B16CC0">
                                <w:rPr>
                                  <w:rStyle w:val="Hyperlink"/>
                                  <w:rFonts w:ascii="Arial" w:hAnsi="Arial" w:cs="Arial"/>
                                  <w:sz w:val="20"/>
                                  <w:szCs w:val="20"/>
                                </w:rPr>
                                <w:t>kimamico_rdh@wowway.com</w:t>
                              </w:r>
                            </w:hyperlink>
                          </w:p>
                          <w:p w14:paraId="333600CA" w14:textId="77777777" w:rsidR="00760A0B" w:rsidRDefault="00760A0B" w:rsidP="00FC790E"/>
                          <w:p w14:paraId="39C901A0" w14:textId="77777777" w:rsidR="00760A0B" w:rsidRDefault="00760A0B" w:rsidP="00FC790E"/>
                          <w:p w14:paraId="6F503276" w14:textId="77777777" w:rsidR="00760A0B" w:rsidRDefault="00760A0B" w:rsidP="00FC79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31" type="#_x0000_t202" style="position:absolute;margin-left:251.25pt;margin-top:22.05pt;width:270pt;height:477.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" strokecolor="#ffc000" strokeweight="2.25pt">
                <v:textbox>
                  <w:txbxContent>
                    <w:p w14:paraId="5EA242C4" w14:textId="77777777" w:rsidR="00760A0B" w:rsidRPr="004A2BAA" w:rsidRDefault="00760A0B" w:rsidP="00FC790E">
                      <w:pPr>
                        <w:jc w:val="center"/>
                        <w:rPr>
                          <w:rFonts w:ascii="Arial" w:hAnsi="Arial" w:cs="Arial"/>
                          <w:b/>
                          <w:color w:val="FF0000"/>
                          <w:sz w:val="28"/>
                          <w:szCs w:val="28"/>
                        </w:rPr>
                      </w:pPr>
                      <w:r>
                        <w:rPr>
                          <w:rFonts w:ascii="Arial" w:hAnsi="Arial" w:cs="Arial"/>
                          <w:b/>
                          <w:color w:val="FF0000"/>
                          <w:sz w:val="28"/>
                          <w:szCs w:val="28"/>
                        </w:rPr>
                        <w:t>ATTENTION STUDENTS</w:t>
                      </w:r>
                    </w:p>
                    <w:p w14:paraId="11E838F7" w14:textId="77777777" w:rsidR="00760A0B" w:rsidRDefault="00760A0B" w:rsidP="00FC790E">
                      <w:pPr>
                        <w:spacing w:after="0"/>
                        <w:rPr>
                          <w:rFonts w:ascii="Arial" w:hAnsi="Arial" w:cs="Arial"/>
                          <w:sz w:val="20"/>
                          <w:szCs w:val="20"/>
                        </w:rPr>
                      </w:pPr>
                      <w:r w:rsidRPr="00B16CC0">
                        <w:rPr>
                          <w:rFonts w:ascii="Arial" w:hAnsi="Arial" w:cs="Arial"/>
                          <w:sz w:val="20"/>
                          <w:szCs w:val="20"/>
                        </w:rPr>
                        <w:t>The Michigan Dental Hygienists’ Association-</w:t>
                      </w:r>
                      <w:r w:rsidRPr="00B16CC0">
                        <w:rPr>
                          <w:rFonts w:ascii="Arial" w:hAnsi="Arial" w:cs="Arial"/>
                          <w:b/>
                          <w:sz w:val="20"/>
                          <w:szCs w:val="20"/>
                        </w:rPr>
                        <w:t>Springboard Award</w:t>
                      </w:r>
                      <w:r w:rsidRPr="00B16CC0">
                        <w:rPr>
                          <w:rFonts w:ascii="Arial" w:hAnsi="Arial" w:cs="Arial"/>
                          <w:sz w:val="20"/>
                          <w:szCs w:val="20"/>
                        </w:rPr>
                        <w:t xml:space="preserve"> applications are due:</w:t>
                      </w:r>
                    </w:p>
                    <w:p w14:paraId="14DE1474" w14:textId="77777777" w:rsidR="00760A0B" w:rsidRDefault="00760A0B" w:rsidP="00FC790E">
                      <w:pPr>
                        <w:spacing w:after="0"/>
                        <w:rPr>
                          <w:rFonts w:ascii="Arial" w:hAnsi="Arial" w:cs="Arial"/>
                          <w:color w:val="FF0000"/>
                          <w:sz w:val="20"/>
                          <w:szCs w:val="20"/>
                          <w:u w:val="single"/>
                        </w:rPr>
                      </w:pPr>
                      <w:r w:rsidRPr="00B16CC0">
                        <w:rPr>
                          <w:rFonts w:ascii="Arial" w:hAnsi="Arial" w:cs="Arial"/>
                          <w:sz w:val="20"/>
                          <w:szCs w:val="20"/>
                        </w:rPr>
                        <w:t xml:space="preserve"> </w:t>
                      </w:r>
                      <w:r w:rsidRPr="00B16CC0">
                        <w:rPr>
                          <w:rFonts w:ascii="Arial" w:hAnsi="Arial" w:cs="Arial"/>
                          <w:b/>
                          <w:color w:val="FF0000"/>
                          <w:sz w:val="20"/>
                          <w:szCs w:val="20"/>
                          <w:u w:val="single"/>
                        </w:rPr>
                        <w:t>September 15</w:t>
                      </w:r>
                      <w:r w:rsidRPr="00B16CC0">
                        <w:rPr>
                          <w:rFonts w:ascii="Arial" w:hAnsi="Arial" w:cs="Arial"/>
                          <w:b/>
                          <w:color w:val="FF0000"/>
                          <w:sz w:val="20"/>
                          <w:szCs w:val="20"/>
                          <w:u w:val="single"/>
                          <w:vertAlign w:val="superscript"/>
                        </w:rPr>
                        <w:t>th</w:t>
                      </w:r>
                      <w:r w:rsidRPr="00B16CC0">
                        <w:rPr>
                          <w:rFonts w:ascii="Arial" w:hAnsi="Arial" w:cs="Arial"/>
                          <w:b/>
                          <w:color w:val="FF0000"/>
                          <w:sz w:val="20"/>
                          <w:szCs w:val="20"/>
                          <w:u w:val="single"/>
                        </w:rPr>
                        <w:t xml:space="preserve"> 2014</w:t>
                      </w:r>
                      <w:r w:rsidRPr="00B16CC0">
                        <w:rPr>
                          <w:rFonts w:ascii="Arial" w:hAnsi="Arial" w:cs="Arial"/>
                          <w:color w:val="FF0000"/>
                          <w:sz w:val="20"/>
                          <w:szCs w:val="20"/>
                          <w:u w:val="single"/>
                        </w:rPr>
                        <w:t xml:space="preserve"> </w:t>
                      </w:r>
                    </w:p>
                    <w:p w14:paraId="26C36CE0" w14:textId="77777777" w:rsidR="00760A0B" w:rsidRPr="00B16CC0" w:rsidRDefault="00760A0B" w:rsidP="00FC790E">
                      <w:pPr>
                        <w:spacing w:after="0"/>
                        <w:rPr>
                          <w:rFonts w:ascii="Arial" w:hAnsi="Arial" w:cs="Arial"/>
                          <w:sz w:val="20"/>
                          <w:szCs w:val="20"/>
                          <w:u w:val="single"/>
                        </w:rPr>
                      </w:pPr>
                    </w:p>
                    <w:p w14:paraId="323492D6" w14:textId="77777777" w:rsidR="00760A0B" w:rsidRPr="00B16CC0" w:rsidRDefault="00760A0B" w:rsidP="00FC790E">
                      <w:pPr>
                        <w:rPr>
                          <w:rFonts w:ascii="Arial" w:hAnsi="Arial" w:cs="Arial"/>
                          <w:sz w:val="20"/>
                          <w:szCs w:val="20"/>
                        </w:rPr>
                      </w:pPr>
                      <w:r w:rsidRPr="00B16CC0">
                        <w:rPr>
                          <w:rFonts w:ascii="Arial" w:hAnsi="Arial" w:cs="Arial"/>
                          <w:sz w:val="20"/>
                          <w:szCs w:val="20"/>
                        </w:rPr>
                        <w:t xml:space="preserve">MDHA will provide one (1) ADHA Annual Membership ($288.00) to the recipient of this award. The purpose of this award is to provide monetary relief to the recent graduate selected as the recipient of the current year Springboard Award. </w:t>
                      </w:r>
                    </w:p>
                    <w:p w14:paraId="25F1DDD5" w14:textId="77777777" w:rsidR="00760A0B" w:rsidRPr="00B16CC0" w:rsidRDefault="00760A0B" w:rsidP="00FC790E">
                      <w:pPr>
                        <w:rPr>
                          <w:rFonts w:ascii="Arial" w:hAnsi="Arial" w:cs="Arial"/>
                          <w:sz w:val="20"/>
                          <w:szCs w:val="20"/>
                        </w:rPr>
                      </w:pPr>
                      <w:r w:rsidRPr="00B16CC0">
                        <w:rPr>
                          <w:rFonts w:ascii="Arial" w:hAnsi="Arial" w:cs="Arial"/>
                          <w:sz w:val="20"/>
                          <w:szCs w:val="20"/>
                        </w:rPr>
                        <w:t>We are looking for a student intent on contributing their outstanding efforts, leadership skills, activities and involvement into their professional association.</w:t>
                      </w:r>
                    </w:p>
                    <w:p w14:paraId="4AD7EFCC" w14:textId="77777777" w:rsidR="00760A0B" w:rsidRPr="00B16CC0" w:rsidRDefault="00760A0B" w:rsidP="00FC790E">
                      <w:pPr>
                        <w:rPr>
                          <w:rFonts w:ascii="Arial" w:hAnsi="Arial" w:cs="Arial"/>
                          <w:b/>
                          <w:sz w:val="20"/>
                          <w:szCs w:val="20"/>
                          <w:u w:val="single"/>
                        </w:rPr>
                      </w:pPr>
                      <w:r w:rsidRPr="00B16CC0">
                        <w:rPr>
                          <w:rFonts w:ascii="Arial" w:hAnsi="Arial" w:cs="Arial"/>
                          <w:b/>
                          <w:sz w:val="20"/>
                          <w:szCs w:val="20"/>
                          <w:u w:val="single"/>
                        </w:rPr>
                        <w:t xml:space="preserve">Criteria include: </w:t>
                      </w:r>
                    </w:p>
                    <w:p w14:paraId="59174085" w14:textId="77777777" w:rsidR="00760A0B" w:rsidRPr="00B16CC0" w:rsidRDefault="00760A0B" w:rsidP="00FC790E">
                      <w:pPr>
                        <w:rPr>
                          <w:rFonts w:ascii="Arial" w:hAnsi="Arial" w:cs="Arial"/>
                          <w:sz w:val="20"/>
                          <w:szCs w:val="20"/>
                        </w:rPr>
                      </w:pPr>
                      <w:r w:rsidRPr="00B16CC0">
                        <w:rPr>
                          <w:rFonts w:ascii="Arial" w:hAnsi="Arial" w:cs="Arial"/>
                          <w:sz w:val="20"/>
                          <w:szCs w:val="20"/>
                        </w:rPr>
                        <w:t xml:space="preserve">• </w:t>
                      </w:r>
                      <w:proofErr w:type="gramStart"/>
                      <w:r w:rsidRPr="00B16CC0">
                        <w:rPr>
                          <w:rFonts w:ascii="Arial" w:hAnsi="Arial" w:cs="Arial"/>
                          <w:sz w:val="20"/>
                          <w:szCs w:val="20"/>
                        </w:rPr>
                        <w:t>A</w:t>
                      </w:r>
                      <w:proofErr w:type="gramEnd"/>
                      <w:r w:rsidRPr="00B16CC0">
                        <w:rPr>
                          <w:rFonts w:ascii="Arial" w:hAnsi="Arial" w:cs="Arial"/>
                          <w:sz w:val="20"/>
                          <w:szCs w:val="20"/>
                        </w:rPr>
                        <w:t xml:space="preserve"> recommendation by their local state component</w:t>
                      </w:r>
                    </w:p>
                    <w:p w14:paraId="6C131F3B" w14:textId="77777777" w:rsidR="00760A0B" w:rsidRPr="00B16CC0" w:rsidRDefault="00760A0B" w:rsidP="00FC790E">
                      <w:pPr>
                        <w:rPr>
                          <w:rFonts w:ascii="Arial" w:hAnsi="Arial" w:cs="Arial"/>
                          <w:sz w:val="20"/>
                          <w:szCs w:val="20"/>
                        </w:rPr>
                      </w:pPr>
                      <w:r w:rsidRPr="00B16CC0">
                        <w:rPr>
                          <w:rFonts w:ascii="Arial" w:hAnsi="Arial" w:cs="Arial"/>
                          <w:sz w:val="20"/>
                          <w:szCs w:val="20"/>
                        </w:rPr>
                        <w:t xml:space="preserve">• </w:t>
                      </w:r>
                      <w:proofErr w:type="gramStart"/>
                      <w:r w:rsidRPr="00B16CC0">
                        <w:rPr>
                          <w:rFonts w:ascii="Arial" w:hAnsi="Arial" w:cs="Arial"/>
                          <w:sz w:val="20"/>
                          <w:szCs w:val="20"/>
                        </w:rPr>
                        <w:t>An</w:t>
                      </w:r>
                      <w:proofErr w:type="gramEnd"/>
                      <w:r w:rsidRPr="00B16CC0">
                        <w:rPr>
                          <w:rFonts w:ascii="Arial" w:hAnsi="Arial" w:cs="Arial"/>
                          <w:sz w:val="20"/>
                          <w:szCs w:val="20"/>
                        </w:rPr>
                        <w:t xml:space="preserve"> essay: </w:t>
                      </w:r>
                      <w:r w:rsidRPr="00B16CC0">
                        <w:rPr>
                          <w:rFonts w:ascii="Arial" w:hAnsi="Arial" w:cs="Arial"/>
                          <w:b/>
                          <w:i/>
                          <w:sz w:val="20"/>
                          <w:szCs w:val="20"/>
                        </w:rPr>
                        <w:t>What do I foresee as my future contributions to this professional organization and how do I plan to help increase its membership?</w:t>
                      </w:r>
                    </w:p>
                    <w:p w14:paraId="34A2105F" w14:textId="77777777" w:rsidR="00760A0B" w:rsidRPr="00B16CC0" w:rsidRDefault="00760A0B" w:rsidP="00FC790E">
                      <w:pPr>
                        <w:rPr>
                          <w:rFonts w:ascii="Arial" w:hAnsi="Arial" w:cs="Arial"/>
                          <w:sz w:val="20"/>
                          <w:szCs w:val="20"/>
                        </w:rPr>
                      </w:pPr>
                      <w:r w:rsidRPr="00B16CC0">
                        <w:rPr>
                          <w:rFonts w:ascii="Arial" w:hAnsi="Arial" w:cs="Arial"/>
                          <w:sz w:val="20"/>
                          <w:szCs w:val="20"/>
                        </w:rPr>
                        <w:t>The award will be announced at the MDHA Recognition Luncheon during the Annual House of Delegates</w:t>
                      </w:r>
                    </w:p>
                    <w:p w14:paraId="485AE2C1" w14:textId="77777777" w:rsidR="00760A0B" w:rsidRPr="00B16CC0" w:rsidRDefault="00760A0B" w:rsidP="00FC790E">
                      <w:pPr>
                        <w:rPr>
                          <w:rFonts w:ascii="Arial" w:hAnsi="Arial" w:cs="Arial"/>
                          <w:sz w:val="20"/>
                          <w:szCs w:val="20"/>
                        </w:rPr>
                      </w:pPr>
                      <w:r w:rsidRPr="00B16CC0">
                        <w:rPr>
                          <w:rFonts w:ascii="Arial" w:hAnsi="Arial" w:cs="Arial"/>
                          <w:sz w:val="20"/>
                          <w:szCs w:val="20"/>
                        </w:rPr>
                        <w:t xml:space="preserve">The award applications and descriptions can be found under the Students section of the MDHA website and also can be accessed directly at: </w:t>
                      </w:r>
                      <w:hyperlink r:id="rId20" w:history="1">
                        <w:r w:rsidRPr="00B16CC0">
                          <w:rPr>
                            <w:rStyle w:val="Hyperlink"/>
                            <w:rFonts w:ascii="Arial" w:hAnsi="Arial" w:cs="Arial"/>
                            <w:sz w:val="20"/>
                            <w:szCs w:val="20"/>
                          </w:rPr>
                          <w:t>http://www.mdhatoday.org/awards/</w:t>
                        </w:r>
                      </w:hyperlink>
                    </w:p>
                    <w:p w14:paraId="61B9E293" w14:textId="77777777" w:rsidR="00760A0B" w:rsidRPr="00B16CC0" w:rsidRDefault="00760A0B" w:rsidP="00FC790E">
                      <w:pPr>
                        <w:rPr>
                          <w:rFonts w:ascii="Arial" w:hAnsi="Arial" w:cs="Arial"/>
                          <w:sz w:val="20"/>
                          <w:szCs w:val="20"/>
                        </w:rPr>
                      </w:pPr>
                      <w:r w:rsidRPr="00B16CC0">
                        <w:rPr>
                          <w:rFonts w:ascii="Arial" w:hAnsi="Arial" w:cs="Arial"/>
                          <w:sz w:val="20"/>
                          <w:szCs w:val="20"/>
                        </w:rPr>
                        <w:t xml:space="preserve">When filling out the application forms, please type directly into the spaces provided, then save the document to your computer. Attach the document to an email and send to Kim </w:t>
                      </w:r>
                      <w:proofErr w:type="spellStart"/>
                      <w:r w:rsidRPr="00B16CC0">
                        <w:rPr>
                          <w:rFonts w:ascii="Arial" w:hAnsi="Arial" w:cs="Arial"/>
                          <w:sz w:val="20"/>
                          <w:szCs w:val="20"/>
                        </w:rPr>
                        <w:t>Amico</w:t>
                      </w:r>
                      <w:proofErr w:type="spellEnd"/>
                      <w:r w:rsidRPr="00B16CC0">
                        <w:rPr>
                          <w:rFonts w:ascii="Arial" w:hAnsi="Arial" w:cs="Arial"/>
                          <w:sz w:val="20"/>
                          <w:szCs w:val="20"/>
                        </w:rPr>
                        <w:t xml:space="preserve">, RDH at: </w:t>
                      </w:r>
                      <w:hyperlink r:id="rId21" w:history="1">
                        <w:r w:rsidRPr="00B16CC0">
                          <w:rPr>
                            <w:rStyle w:val="Hyperlink"/>
                            <w:rFonts w:ascii="Arial" w:hAnsi="Arial" w:cs="Arial"/>
                            <w:sz w:val="20"/>
                            <w:szCs w:val="20"/>
                          </w:rPr>
                          <w:t>kimamico_rdh@wowway.com</w:t>
                        </w:r>
                      </w:hyperlink>
                    </w:p>
                    <w:p w14:paraId="333600CA" w14:textId="77777777" w:rsidR="00760A0B" w:rsidRDefault="00760A0B" w:rsidP="00FC790E"/>
                    <w:p w14:paraId="39C901A0" w14:textId="77777777" w:rsidR="00760A0B" w:rsidRDefault="00760A0B" w:rsidP="00FC790E"/>
                    <w:p w14:paraId="6F503276" w14:textId="77777777" w:rsidR="00760A0B" w:rsidRDefault="00760A0B" w:rsidP="00FC790E"/>
                  </w:txbxContent>
                </v:textbox>
              </v:shape>
            </w:pict>
          </mc:Fallback>
        </mc:AlternateContent>
      </w:r>
      <w:r w:rsidRPr="00B16CC0">
        <w:rPr>
          <w:rFonts w:eastAsia="Arial Unicode MS" w:cs="Arial Unicode MS"/>
          <w:noProof/>
        </w:rPr>
        <mc:AlternateContent>
          <mc:Choice Requires="wps">
            <w:drawing>
              <wp:anchor distT="0" distB="0" distL="114300" distR="114300" simplePos="0" relativeHeight="251676160" behindDoc="0" locked="0" layoutInCell="1" allowOverlap="1" wp14:anchorId="0EE18354" wp14:editId="7C77DCDE">
                <wp:simplePos x="0" y="0"/>
                <wp:positionH relativeFrom="column">
                  <wp:posOffset>-657225</wp:posOffset>
                </wp:positionH>
                <wp:positionV relativeFrom="paragraph">
                  <wp:posOffset>3836670</wp:posOffset>
                </wp:positionV>
                <wp:extent cx="3533775" cy="246697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2466975"/>
                        </a:xfrm>
                        <a:prstGeom prst="rect">
                          <a:avLst/>
                        </a:prstGeom>
                        <a:ln>
                          <a:solidFill>
                            <a:srgbClr val="FF0000"/>
                          </a:solidFill>
                          <a:headEnd/>
                          <a:tailEnd/>
                        </a:ln>
                      </wps:spPr>
                      <wps:style>
                        <a:lnRef idx="2">
                          <a:schemeClr val="accent2"/>
                        </a:lnRef>
                        <a:fillRef idx="1">
                          <a:schemeClr val="lt1"/>
                        </a:fillRef>
                        <a:effectRef idx="0">
                          <a:schemeClr val="accent2"/>
                        </a:effectRef>
                        <a:fontRef idx="minor">
                          <a:schemeClr val="dk1"/>
                        </a:fontRef>
                      </wps:style>
                      <wps:txbx>
                        <w:txbxContent>
                          <w:p w14:paraId="72ACC2D0" w14:textId="77777777" w:rsidR="00760A0B" w:rsidRPr="004A2BAA" w:rsidRDefault="00760A0B" w:rsidP="00FC790E">
                            <w:pPr>
                              <w:jc w:val="center"/>
                              <w:rPr>
                                <w:rFonts w:ascii="Arial" w:hAnsi="Arial" w:cs="Arial"/>
                                <w:b/>
                                <w:color w:val="FF0000"/>
                                <w:sz w:val="28"/>
                                <w:szCs w:val="28"/>
                              </w:rPr>
                            </w:pPr>
                            <w:r w:rsidRPr="004A2BAA">
                              <w:rPr>
                                <w:rFonts w:ascii="Arial" w:hAnsi="Arial" w:cs="Arial"/>
                                <w:b/>
                                <w:color w:val="FF0000"/>
                                <w:sz w:val="28"/>
                                <w:szCs w:val="28"/>
                              </w:rPr>
                              <w:t>ATTENTION STUDENT MEMBERS!</w:t>
                            </w:r>
                          </w:p>
                          <w:p w14:paraId="68BA9FC5" w14:textId="77777777" w:rsidR="00760A0B" w:rsidRPr="00B16CC0" w:rsidRDefault="00760A0B" w:rsidP="00FC790E">
                            <w:pPr>
                              <w:rPr>
                                <w:rFonts w:ascii="Arial" w:hAnsi="Arial" w:cs="Arial"/>
                              </w:rPr>
                            </w:pPr>
                            <w:r w:rsidRPr="00B16CC0">
                              <w:rPr>
                                <w:rFonts w:ascii="Arial" w:hAnsi="Arial" w:cs="Arial"/>
                              </w:rPr>
                              <w:t>Be sure to convert your student membership to active membership.  Just follow one of these easy steps:</w:t>
                            </w:r>
                          </w:p>
                          <w:p w14:paraId="5A902C4B" w14:textId="77777777" w:rsidR="00760A0B" w:rsidRPr="00B16CC0" w:rsidRDefault="00760A0B" w:rsidP="00FC790E">
                            <w:pPr>
                              <w:pStyle w:val="ListParagraph"/>
                              <w:numPr>
                                <w:ilvl w:val="0"/>
                                <w:numId w:val="16"/>
                              </w:numPr>
                              <w:rPr>
                                <w:rFonts w:ascii="Arial" w:hAnsi="Arial" w:cs="Arial"/>
                              </w:rPr>
                            </w:pPr>
                            <w:r w:rsidRPr="00B16CC0">
                              <w:rPr>
                                <w:rFonts w:ascii="Arial" w:hAnsi="Arial" w:cs="Arial"/>
                              </w:rPr>
                              <w:t xml:space="preserve">Access your online profile at </w:t>
                            </w:r>
                            <w:hyperlink r:id="rId22" w:history="1">
                              <w:r w:rsidRPr="00B16CC0">
                                <w:rPr>
                                  <w:rStyle w:val="Hyperlink"/>
                                  <w:rFonts w:ascii="Arial" w:hAnsi="Arial" w:cs="Arial"/>
                                </w:rPr>
                                <w:t>www.adha.org</w:t>
                              </w:r>
                            </w:hyperlink>
                            <w:r w:rsidRPr="00B16CC0">
                              <w:rPr>
                                <w:rFonts w:ascii="Arial" w:hAnsi="Arial" w:cs="Arial"/>
                              </w:rPr>
                              <w:t xml:space="preserve">  and login to your ADHA account and click the “Convert to Active Member link.  OR</w:t>
                            </w:r>
                          </w:p>
                          <w:p w14:paraId="68003061" w14:textId="77777777" w:rsidR="00760A0B" w:rsidRPr="00B16CC0" w:rsidRDefault="00760A0B" w:rsidP="00FC790E">
                            <w:pPr>
                              <w:pStyle w:val="ListParagraph"/>
                              <w:numPr>
                                <w:ilvl w:val="0"/>
                                <w:numId w:val="16"/>
                              </w:numPr>
                              <w:rPr>
                                <w:rFonts w:ascii="Arial" w:hAnsi="Arial" w:cs="Arial"/>
                              </w:rPr>
                            </w:pPr>
                            <w:r w:rsidRPr="00B16CC0">
                              <w:rPr>
                                <w:rFonts w:ascii="Arial" w:hAnsi="Arial" w:cs="Arial"/>
                              </w:rPr>
                              <w:t>By calling Member Services at 312-440-8900, press 1.</w:t>
                            </w:r>
                          </w:p>
                          <w:p w14:paraId="6A4CF218" w14:textId="77777777" w:rsidR="00760A0B" w:rsidRPr="00B16CC0" w:rsidRDefault="00760A0B" w:rsidP="00FC790E">
                            <w:pPr>
                              <w:pStyle w:val="ListParagraph"/>
                              <w:numPr>
                                <w:ilvl w:val="0"/>
                                <w:numId w:val="16"/>
                              </w:numPr>
                              <w:rPr>
                                <w:rFonts w:ascii="Arial" w:hAnsi="Arial" w:cs="Arial"/>
                              </w:rPr>
                            </w:pPr>
                            <w:r w:rsidRPr="00B16CC0">
                              <w:rPr>
                                <w:rFonts w:ascii="Arial" w:hAnsi="Arial" w:cs="Arial"/>
                              </w:rPr>
                              <w:t xml:space="preserve">Email: </w:t>
                            </w:r>
                            <w:hyperlink r:id="rId23" w:history="1">
                              <w:r w:rsidRPr="00B16CC0">
                                <w:rPr>
                                  <w:rStyle w:val="Hyperlink"/>
                                  <w:rFonts w:ascii="Arial" w:hAnsi="Arial" w:cs="Arial"/>
                                </w:rPr>
                                <w:t>student.relations@adha.net</w:t>
                              </w:r>
                            </w:hyperlink>
                            <w:r w:rsidRPr="00B16CC0">
                              <w:rPr>
                                <w:rFonts w:ascii="Arial" w:hAnsi="Arial" w:cs="Arial"/>
                              </w:rPr>
                              <w:t xml:space="preserve"> Include your name, ADHA member ID number, license number and state of licensure. </w:t>
                            </w:r>
                          </w:p>
                          <w:p w14:paraId="24F08266" w14:textId="77777777" w:rsidR="00760A0B" w:rsidRDefault="00760A0B" w:rsidP="00FC790E">
                            <w:pPr>
                              <w:pStyle w:val="ListParagrap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32" type="#_x0000_t202" style="position:absolute;margin-left:-51.7pt;margin-top:302.1pt;width:278.25pt;height:194.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" fillcolor="white [3201]" strokecolor="red" strokeweight="2pt">
                <v:textbox>
                  <w:txbxContent>
                    <w:p w14:paraId="72ACC2D0" w14:textId="77777777" w:rsidR="00760A0B" w:rsidRPr="004A2BAA" w:rsidRDefault="00760A0B" w:rsidP="00FC790E">
                      <w:pPr>
                        <w:jc w:val="center"/>
                        <w:rPr>
                          <w:rFonts w:ascii="Arial" w:hAnsi="Arial" w:cs="Arial"/>
                          <w:b/>
                          <w:color w:val="FF0000"/>
                          <w:sz w:val="28"/>
                          <w:szCs w:val="28"/>
                        </w:rPr>
                      </w:pPr>
                      <w:r w:rsidRPr="004A2BAA">
                        <w:rPr>
                          <w:rFonts w:ascii="Arial" w:hAnsi="Arial" w:cs="Arial"/>
                          <w:b/>
                          <w:color w:val="FF0000"/>
                          <w:sz w:val="28"/>
                          <w:szCs w:val="28"/>
                        </w:rPr>
                        <w:t>ATTENTION STUDENT MEMBERS!</w:t>
                      </w:r>
                    </w:p>
                    <w:p w14:paraId="68BA9FC5" w14:textId="77777777" w:rsidR="00760A0B" w:rsidRPr="00B16CC0" w:rsidRDefault="00760A0B" w:rsidP="00FC790E">
                      <w:pPr>
                        <w:rPr>
                          <w:rFonts w:ascii="Arial" w:hAnsi="Arial" w:cs="Arial"/>
                        </w:rPr>
                      </w:pPr>
                      <w:r w:rsidRPr="00B16CC0">
                        <w:rPr>
                          <w:rFonts w:ascii="Arial" w:hAnsi="Arial" w:cs="Arial"/>
                        </w:rPr>
                        <w:t>Be sure to convert your student membership to active membership.  Just follow one of these easy steps:</w:t>
                      </w:r>
                    </w:p>
                    <w:p w14:paraId="5A902C4B" w14:textId="77777777" w:rsidR="00760A0B" w:rsidRPr="00B16CC0" w:rsidRDefault="00760A0B" w:rsidP="00FC790E">
                      <w:pPr>
                        <w:pStyle w:val="ListParagraph"/>
                        <w:numPr>
                          <w:ilvl w:val="0"/>
                          <w:numId w:val="16"/>
                        </w:numPr>
                        <w:rPr>
                          <w:rFonts w:ascii="Arial" w:hAnsi="Arial" w:cs="Arial"/>
                        </w:rPr>
                      </w:pPr>
                      <w:r w:rsidRPr="00B16CC0">
                        <w:rPr>
                          <w:rFonts w:ascii="Arial" w:hAnsi="Arial" w:cs="Arial"/>
                        </w:rPr>
                        <w:t xml:space="preserve">Access your online profile at </w:t>
                      </w:r>
                      <w:hyperlink r:id="rId24" w:history="1">
                        <w:r w:rsidRPr="00B16CC0">
                          <w:rPr>
                            <w:rStyle w:val="Hyperlink"/>
                            <w:rFonts w:ascii="Arial" w:hAnsi="Arial" w:cs="Arial"/>
                          </w:rPr>
                          <w:t>www.adha.org</w:t>
                        </w:r>
                      </w:hyperlink>
                      <w:proofErr w:type="gramStart"/>
                      <w:r w:rsidRPr="00B16CC0">
                        <w:rPr>
                          <w:rFonts w:ascii="Arial" w:hAnsi="Arial" w:cs="Arial"/>
                        </w:rPr>
                        <w:t xml:space="preserve">  and</w:t>
                      </w:r>
                      <w:proofErr w:type="gramEnd"/>
                      <w:r w:rsidRPr="00B16CC0">
                        <w:rPr>
                          <w:rFonts w:ascii="Arial" w:hAnsi="Arial" w:cs="Arial"/>
                        </w:rPr>
                        <w:t xml:space="preserve"> login to your ADHA account and click the “Convert to Active Member link.  OR</w:t>
                      </w:r>
                    </w:p>
                    <w:p w14:paraId="68003061" w14:textId="77777777" w:rsidR="00760A0B" w:rsidRPr="00B16CC0" w:rsidRDefault="00760A0B" w:rsidP="00FC790E">
                      <w:pPr>
                        <w:pStyle w:val="ListParagraph"/>
                        <w:numPr>
                          <w:ilvl w:val="0"/>
                          <w:numId w:val="16"/>
                        </w:numPr>
                        <w:rPr>
                          <w:rFonts w:ascii="Arial" w:hAnsi="Arial" w:cs="Arial"/>
                        </w:rPr>
                      </w:pPr>
                      <w:r w:rsidRPr="00B16CC0">
                        <w:rPr>
                          <w:rFonts w:ascii="Arial" w:hAnsi="Arial" w:cs="Arial"/>
                        </w:rPr>
                        <w:t>By calling Member Services at 312-440-8900, press 1.</w:t>
                      </w:r>
                    </w:p>
                    <w:p w14:paraId="6A4CF218" w14:textId="77777777" w:rsidR="00760A0B" w:rsidRPr="00B16CC0" w:rsidRDefault="00760A0B" w:rsidP="00FC790E">
                      <w:pPr>
                        <w:pStyle w:val="ListParagraph"/>
                        <w:numPr>
                          <w:ilvl w:val="0"/>
                          <w:numId w:val="16"/>
                        </w:numPr>
                        <w:rPr>
                          <w:rFonts w:ascii="Arial" w:hAnsi="Arial" w:cs="Arial"/>
                        </w:rPr>
                      </w:pPr>
                      <w:r w:rsidRPr="00B16CC0">
                        <w:rPr>
                          <w:rFonts w:ascii="Arial" w:hAnsi="Arial" w:cs="Arial"/>
                        </w:rPr>
                        <w:t xml:space="preserve">Email: </w:t>
                      </w:r>
                      <w:hyperlink r:id="rId25" w:history="1">
                        <w:r w:rsidRPr="00B16CC0">
                          <w:rPr>
                            <w:rStyle w:val="Hyperlink"/>
                            <w:rFonts w:ascii="Arial" w:hAnsi="Arial" w:cs="Arial"/>
                          </w:rPr>
                          <w:t>student.relations@adha.net</w:t>
                        </w:r>
                      </w:hyperlink>
                      <w:r w:rsidRPr="00B16CC0">
                        <w:rPr>
                          <w:rFonts w:ascii="Arial" w:hAnsi="Arial" w:cs="Arial"/>
                        </w:rPr>
                        <w:t xml:space="preserve"> Include your name, ADHA member ID number, license number and state of licensure. </w:t>
                      </w:r>
                    </w:p>
                    <w:p w14:paraId="24F08266" w14:textId="77777777" w:rsidR="00760A0B" w:rsidRDefault="00760A0B" w:rsidP="00FC790E">
                      <w:pPr>
                        <w:pStyle w:val="ListParagraph"/>
                      </w:pPr>
                    </w:p>
                  </w:txbxContent>
                </v:textbox>
              </v:shape>
            </w:pict>
          </mc:Fallback>
        </mc:AlternateContent>
      </w:r>
      <w:r w:rsidRPr="00B16CC0">
        <w:rPr>
          <w:rFonts w:eastAsia="Arial Unicode MS" w:cs="Arial Unicode MS"/>
        </w:rPr>
        <w:t xml:space="preserve">                                                         </w:t>
      </w:r>
    </w:p>
    <w:p w14:paraId="183ED70A" w14:textId="77777777" w:rsidR="001F4211" w:rsidRDefault="001F4211" w:rsidP="001F4211">
      <w:pPr>
        <w:widowControl w:val="0"/>
        <w:autoSpaceDE w:val="0"/>
        <w:autoSpaceDN w:val="0"/>
        <w:adjustRightInd w:val="0"/>
        <w:spacing w:after="0" w:line="240" w:lineRule="auto"/>
        <w:rPr>
          <w:rFonts w:ascii="Helvetica Neue" w:hAnsi="Helvetica Neue" w:cs="Helvetica Neue"/>
          <w:sz w:val="32"/>
          <w:szCs w:val="32"/>
        </w:rPr>
      </w:pPr>
    </w:p>
    <w:p w14:paraId="538A018D" w14:textId="4B790BE3" w:rsidR="001F4211" w:rsidRPr="00EE1418" w:rsidRDefault="001F4211" w:rsidP="001F4211"/>
    <w:p w14:paraId="6A3154A9" w14:textId="77777777" w:rsidR="00FC790E" w:rsidRDefault="00FC790E" w:rsidP="00D10D97">
      <w:pPr>
        <w:widowControl w:val="0"/>
        <w:autoSpaceDE w:val="0"/>
        <w:autoSpaceDN w:val="0"/>
        <w:adjustRightInd w:val="0"/>
        <w:spacing w:after="0" w:line="240" w:lineRule="auto"/>
        <w:jc w:val="center"/>
        <w:rPr>
          <w:rFonts w:ascii="Marker Felt" w:hAnsi="Marker Felt"/>
          <w:b/>
          <w:color w:val="FF6600"/>
          <w:sz w:val="48"/>
          <w:szCs w:val="48"/>
        </w:rPr>
      </w:pPr>
    </w:p>
    <w:p w14:paraId="0189B881" w14:textId="77777777" w:rsidR="00FC790E" w:rsidRDefault="00FC790E" w:rsidP="00D10D97">
      <w:pPr>
        <w:widowControl w:val="0"/>
        <w:autoSpaceDE w:val="0"/>
        <w:autoSpaceDN w:val="0"/>
        <w:adjustRightInd w:val="0"/>
        <w:spacing w:after="0" w:line="240" w:lineRule="auto"/>
        <w:jc w:val="center"/>
        <w:rPr>
          <w:rFonts w:ascii="Marker Felt" w:hAnsi="Marker Felt"/>
          <w:b/>
          <w:color w:val="FF6600"/>
          <w:sz w:val="48"/>
          <w:szCs w:val="48"/>
        </w:rPr>
      </w:pPr>
    </w:p>
    <w:p w14:paraId="1B77EFED" w14:textId="77777777" w:rsidR="00FC790E" w:rsidRDefault="00FC790E" w:rsidP="00D10D97">
      <w:pPr>
        <w:widowControl w:val="0"/>
        <w:autoSpaceDE w:val="0"/>
        <w:autoSpaceDN w:val="0"/>
        <w:adjustRightInd w:val="0"/>
        <w:spacing w:after="0" w:line="240" w:lineRule="auto"/>
        <w:jc w:val="center"/>
        <w:rPr>
          <w:rFonts w:ascii="Marker Felt" w:hAnsi="Marker Felt"/>
          <w:b/>
          <w:color w:val="FF6600"/>
          <w:sz w:val="48"/>
          <w:szCs w:val="48"/>
        </w:rPr>
      </w:pPr>
    </w:p>
    <w:p w14:paraId="633C2060" w14:textId="77777777" w:rsidR="00FC790E" w:rsidRDefault="00FC790E" w:rsidP="00D10D97">
      <w:pPr>
        <w:widowControl w:val="0"/>
        <w:autoSpaceDE w:val="0"/>
        <w:autoSpaceDN w:val="0"/>
        <w:adjustRightInd w:val="0"/>
        <w:spacing w:after="0" w:line="240" w:lineRule="auto"/>
        <w:jc w:val="center"/>
        <w:rPr>
          <w:rFonts w:ascii="Marker Felt" w:hAnsi="Marker Felt"/>
          <w:b/>
          <w:color w:val="FF6600"/>
          <w:sz w:val="48"/>
          <w:szCs w:val="48"/>
        </w:rPr>
      </w:pPr>
    </w:p>
    <w:p w14:paraId="14B300F2" w14:textId="77777777" w:rsidR="00FC790E" w:rsidRDefault="00FC790E" w:rsidP="00D10D97">
      <w:pPr>
        <w:widowControl w:val="0"/>
        <w:autoSpaceDE w:val="0"/>
        <w:autoSpaceDN w:val="0"/>
        <w:adjustRightInd w:val="0"/>
        <w:spacing w:after="0" w:line="240" w:lineRule="auto"/>
        <w:jc w:val="center"/>
        <w:rPr>
          <w:rFonts w:ascii="Marker Felt" w:hAnsi="Marker Felt"/>
          <w:b/>
          <w:color w:val="FF6600"/>
          <w:sz w:val="48"/>
          <w:szCs w:val="48"/>
        </w:rPr>
      </w:pPr>
    </w:p>
    <w:p w14:paraId="3237FBA9" w14:textId="77777777" w:rsidR="00FC790E" w:rsidRDefault="00FC790E" w:rsidP="00D10D97">
      <w:pPr>
        <w:widowControl w:val="0"/>
        <w:autoSpaceDE w:val="0"/>
        <w:autoSpaceDN w:val="0"/>
        <w:adjustRightInd w:val="0"/>
        <w:spacing w:after="0" w:line="240" w:lineRule="auto"/>
        <w:jc w:val="center"/>
        <w:rPr>
          <w:rFonts w:ascii="Marker Felt" w:hAnsi="Marker Felt"/>
          <w:b/>
          <w:color w:val="FF6600"/>
          <w:sz w:val="48"/>
          <w:szCs w:val="48"/>
        </w:rPr>
      </w:pPr>
    </w:p>
    <w:p w14:paraId="28BE61A1" w14:textId="77777777" w:rsidR="00FC790E" w:rsidRDefault="00FC790E" w:rsidP="00D10D97">
      <w:pPr>
        <w:widowControl w:val="0"/>
        <w:autoSpaceDE w:val="0"/>
        <w:autoSpaceDN w:val="0"/>
        <w:adjustRightInd w:val="0"/>
        <w:spacing w:after="0" w:line="240" w:lineRule="auto"/>
        <w:jc w:val="center"/>
        <w:rPr>
          <w:rFonts w:ascii="Marker Felt" w:hAnsi="Marker Felt"/>
          <w:b/>
          <w:color w:val="FF6600"/>
          <w:sz w:val="48"/>
          <w:szCs w:val="48"/>
        </w:rPr>
      </w:pPr>
    </w:p>
    <w:p w14:paraId="2AB43229" w14:textId="77777777" w:rsidR="00FC790E" w:rsidRDefault="00FC790E" w:rsidP="00D10D97">
      <w:pPr>
        <w:widowControl w:val="0"/>
        <w:autoSpaceDE w:val="0"/>
        <w:autoSpaceDN w:val="0"/>
        <w:adjustRightInd w:val="0"/>
        <w:spacing w:after="0" w:line="240" w:lineRule="auto"/>
        <w:jc w:val="center"/>
        <w:rPr>
          <w:rFonts w:ascii="Marker Felt" w:hAnsi="Marker Felt"/>
          <w:b/>
          <w:color w:val="FF6600"/>
          <w:sz w:val="48"/>
          <w:szCs w:val="48"/>
        </w:rPr>
      </w:pPr>
    </w:p>
    <w:p w14:paraId="5DF50C1C" w14:textId="77777777" w:rsidR="00FC790E" w:rsidRDefault="00FC790E" w:rsidP="00D10D97">
      <w:pPr>
        <w:widowControl w:val="0"/>
        <w:autoSpaceDE w:val="0"/>
        <w:autoSpaceDN w:val="0"/>
        <w:adjustRightInd w:val="0"/>
        <w:spacing w:after="0" w:line="240" w:lineRule="auto"/>
        <w:jc w:val="center"/>
        <w:rPr>
          <w:rFonts w:ascii="Marker Felt" w:hAnsi="Marker Felt"/>
          <w:b/>
          <w:color w:val="FF6600"/>
          <w:sz w:val="48"/>
          <w:szCs w:val="48"/>
        </w:rPr>
      </w:pPr>
    </w:p>
    <w:p w14:paraId="466CE4CB" w14:textId="06A7AFBB" w:rsidR="00FC790E" w:rsidRDefault="00FC790E" w:rsidP="00FC790E">
      <w:pPr>
        <w:widowControl w:val="0"/>
        <w:autoSpaceDE w:val="0"/>
        <w:autoSpaceDN w:val="0"/>
        <w:adjustRightInd w:val="0"/>
        <w:spacing w:after="0" w:line="240" w:lineRule="auto"/>
        <w:rPr>
          <w:rFonts w:ascii="Marker Felt" w:hAnsi="Marker Felt"/>
          <w:b/>
          <w:color w:val="FF6600"/>
          <w:sz w:val="48"/>
          <w:szCs w:val="48"/>
        </w:rPr>
      </w:pPr>
    </w:p>
    <w:p w14:paraId="6A0D4B82" w14:textId="77777777" w:rsidR="00FC790E" w:rsidRDefault="00FC790E" w:rsidP="00FC790E">
      <w:pPr>
        <w:widowControl w:val="0"/>
        <w:autoSpaceDE w:val="0"/>
        <w:autoSpaceDN w:val="0"/>
        <w:adjustRightInd w:val="0"/>
        <w:spacing w:after="0" w:line="240" w:lineRule="auto"/>
        <w:rPr>
          <w:rFonts w:ascii="Marker Felt" w:hAnsi="Marker Felt"/>
          <w:b/>
          <w:color w:val="FF6600"/>
          <w:sz w:val="48"/>
          <w:szCs w:val="48"/>
        </w:rPr>
      </w:pPr>
    </w:p>
    <w:p w14:paraId="5A92079A" w14:textId="77777777" w:rsidR="00FC790E" w:rsidRDefault="00FC790E" w:rsidP="00D10D97">
      <w:pPr>
        <w:widowControl w:val="0"/>
        <w:autoSpaceDE w:val="0"/>
        <w:autoSpaceDN w:val="0"/>
        <w:adjustRightInd w:val="0"/>
        <w:spacing w:after="0" w:line="240" w:lineRule="auto"/>
        <w:jc w:val="center"/>
        <w:rPr>
          <w:rFonts w:ascii="Marker Felt" w:hAnsi="Marker Felt"/>
          <w:b/>
          <w:color w:val="FF6600"/>
          <w:sz w:val="48"/>
          <w:szCs w:val="48"/>
        </w:rPr>
      </w:pPr>
    </w:p>
    <w:p w14:paraId="2F3A8034" w14:textId="77777777" w:rsidR="00FC790E" w:rsidRDefault="00FC790E" w:rsidP="00D10D97">
      <w:pPr>
        <w:widowControl w:val="0"/>
        <w:autoSpaceDE w:val="0"/>
        <w:autoSpaceDN w:val="0"/>
        <w:adjustRightInd w:val="0"/>
        <w:spacing w:after="0" w:line="240" w:lineRule="auto"/>
        <w:jc w:val="center"/>
        <w:rPr>
          <w:rFonts w:ascii="Marker Felt" w:hAnsi="Marker Felt"/>
          <w:b/>
          <w:color w:val="FF6600"/>
          <w:sz w:val="48"/>
          <w:szCs w:val="48"/>
        </w:rPr>
      </w:pPr>
    </w:p>
    <w:p w14:paraId="231E3A8C" w14:textId="77777777" w:rsidR="00706B73" w:rsidRPr="00706B73" w:rsidRDefault="00706B73" w:rsidP="00C962DE">
      <w:pPr>
        <w:widowControl w:val="0"/>
        <w:autoSpaceDE w:val="0"/>
        <w:autoSpaceDN w:val="0"/>
        <w:adjustRightInd w:val="0"/>
        <w:spacing w:after="0" w:line="240" w:lineRule="auto"/>
        <w:jc w:val="center"/>
        <w:rPr>
          <w:rFonts w:ascii="Marker Felt" w:hAnsi="Marker Felt"/>
          <w:b/>
          <w:color w:val="FF0000"/>
          <w:sz w:val="16"/>
          <w:szCs w:val="16"/>
        </w:rPr>
      </w:pPr>
    </w:p>
    <w:p w14:paraId="61898F5E" w14:textId="035BAB57" w:rsidR="009E7F65" w:rsidRPr="00FC790E" w:rsidRDefault="00FC790E" w:rsidP="00FC790E">
      <w:pPr>
        <w:widowControl w:val="0"/>
        <w:autoSpaceDE w:val="0"/>
        <w:autoSpaceDN w:val="0"/>
        <w:adjustRightInd w:val="0"/>
        <w:spacing w:after="0" w:line="240" w:lineRule="auto"/>
        <w:jc w:val="center"/>
        <w:rPr>
          <w:rFonts w:ascii="Marker Felt" w:hAnsi="Marker Felt"/>
          <w:b/>
          <w:color w:val="E1E301"/>
          <w:sz w:val="48"/>
          <w:szCs w:val="48"/>
        </w:rPr>
      </w:pPr>
      <w:r w:rsidRPr="001F4C71">
        <w:rPr>
          <w:rFonts w:ascii="Marker Felt" w:hAnsi="Marker Felt"/>
          <w:b/>
          <w:color w:val="E1E301"/>
          <w:sz w:val="48"/>
          <w:szCs w:val="48"/>
        </w:rPr>
        <w:t>CONTINUING EDUCATION</w:t>
      </w:r>
    </w:p>
    <w:p w14:paraId="294FCB07" w14:textId="7CB3BFFB" w:rsidR="009E7F65" w:rsidRDefault="009E7F65" w:rsidP="009E7F65">
      <w:pPr>
        <w:widowControl w:val="0"/>
        <w:autoSpaceDE w:val="0"/>
        <w:autoSpaceDN w:val="0"/>
        <w:adjustRightInd w:val="0"/>
        <w:spacing w:after="0" w:line="240" w:lineRule="auto"/>
        <w:rPr>
          <w:rFonts w:ascii="Cambria" w:hAnsi="Cambria" w:cs="Cambria"/>
          <w:color w:val="000000"/>
          <w:sz w:val="24"/>
          <w:szCs w:val="24"/>
        </w:rPr>
      </w:pPr>
      <w:r>
        <w:rPr>
          <w:rFonts w:ascii="Cambria" w:hAnsi="Cambria" w:cs="Cambria"/>
          <w:noProof/>
          <w:color w:val="000000"/>
          <w:sz w:val="24"/>
          <w:szCs w:val="24"/>
        </w:rPr>
        <w:drawing>
          <wp:inline distT="0" distB="0" distL="0" distR="0" wp14:anchorId="76E4CEF6" wp14:editId="5249698F">
            <wp:extent cx="5581015" cy="2218055"/>
            <wp:effectExtent l="0" t="0" r="6985"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81015" cy="2218055"/>
                    </a:xfrm>
                    <a:prstGeom prst="rect">
                      <a:avLst/>
                    </a:prstGeom>
                    <a:noFill/>
                    <a:ln>
                      <a:noFill/>
                    </a:ln>
                  </pic:spPr>
                </pic:pic>
              </a:graphicData>
            </a:graphic>
          </wp:inline>
        </w:drawing>
      </w:r>
    </w:p>
    <w:p w14:paraId="79D122E4" w14:textId="77777777" w:rsidR="009E7F65" w:rsidRPr="009E7F65" w:rsidRDefault="009E7F65" w:rsidP="009E7F65">
      <w:pPr>
        <w:widowControl w:val="0"/>
        <w:autoSpaceDE w:val="0"/>
        <w:autoSpaceDN w:val="0"/>
        <w:adjustRightInd w:val="0"/>
        <w:spacing w:after="0" w:line="240" w:lineRule="auto"/>
        <w:rPr>
          <w:rFonts w:ascii="Cambria" w:hAnsi="Cambria" w:cs="Cambria"/>
          <w:color w:val="000000"/>
          <w:sz w:val="24"/>
          <w:szCs w:val="24"/>
        </w:rPr>
      </w:pPr>
      <w:r w:rsidRPr="009E7F65">
        <w:rPr>
          <w:rFonts w:ascii="Calibri" w:hAnsi="Calibri" w:cs="Calibri"/>
          <w:b/>
          <w:bCs/>
          <w:color w:val="000000"/>
          <w:sz w:val="24"/>
          <w:szCs w:val="24"/>
        </w:rPr>
        <w:t xml:space="preserve">Sept. 12th </w:t>
      </w:r>
      <w:proofErr w:type="gramStart"/>
      <w:r w:rsidRPr="009E7F65">
        <w:rPr>
          <w:rFonts w:ascii="Calibri" w:hAnsi="Calibri" w:cs="Calibri"/>
          <w:color w:val="000000"/>
          <w:sz w:val="24"/>
          <w:szCs w:val="24"/>
        </w:rPr>
        <w:t>The</w:t>
      </w:r>
      <w:proofErr w:type="gramEnd"/>
      <w:r w:rsidRPr="009E7F65">
        <w:rPr>
          <w:rFonts w:ascii="Calibri" w:hAnsi="Calibri" w:cs="Calibri"/>
          <w:color w:val="000000"/>
          <w:sz w:val="24"/>
          <w:szCs w:val="24"/>
        </w:rPr>
        <w:t xml:space="preserve"> </w:t>
      </w:r>
      <w:proofErr w:type="spellStart"/>
      <w:r w:rsidRPr="009E7F65">
        <w:rPr>
          <w:rFonts w:ascii="Calibri" w:hAnsi="Calibri" w:cs="Calibri"/>
          <w:color w:val="000000"/>
          <w:sz w:val="24"/>
          <w:szCs w:val="24"/>
        </w:rPr>
        <w:t>DiGangi</w:t>
      </w:r>
      <w:proofErr w:type="spellEnd"/>
      <w:r w:rsidRPr="009E7F65">
        <w:rPr>
          <w:rFonts w:ascii="Calibri" w:hAnsi="Calibri" w:cs="Calibri"/>
          <w:color w:val="000000"/>
          <w:sz w:val="24"/>
          <w:szCs w:val="24"/>
        </w:rPr>
        <w:t xml:space="preserve"> Code for Clinicians…..$80.00 </w:t>
      </w:r>
    </w:p>
    <w:p w14:paraId="67347179" w14:textId="77777777" w:rsidR="009E7F65" w:rsidRPr="009E7F65" w:rsidRDefault="009E7F65" w:rsidP="009E7F65">
      <w:pPr>
        <w:widowControl w:val="0"/>
        <w:autoSpaceDE w:val="0"/>
        <w:autoSpaceDN w:val="0"/>
        <w:adjustRightInd w:val="0"/>
        <w:spacing w:after="0" w:line="240" w:lineRule="auto"/>
        <w:rPr>
          <w:rFonts w:ascii="Cambria" w:hAnsi="Cambria" w:cs="Cambria"/>
          <w:color w:val="000000"/>
          <w:sz w:val="24"/>
          <w:szCs w:val="24"/>
        </w:rPr>
      </w:pPr>
      <w:r w:rsidRPr="009E7F65">
        <w:rPr>
          <w:rFonts w:ascii="Calibri" w:hAnsi="Calibri" w:cs="Calibri"/>
          <w:b/>
          <w:bCs/>
          <w:color w:val="000000"/>
          <w:sz w:val="24"/>
          <w:szCs w:val="24"/>
        </w:rPr>
        <w:t xml:space="preserve">Dec. 5th </w:t>
      </w:r>
      <w:r w:rsidRPr="009E7F65">
        <w:rPr>
          <w:rFonts w:ascii="Calibri" w:hAnsi="Calibri" w:cs="Calibri"/>
          <w:color w:val="000000"/>
          <w:sz w:val="24"/>
          <w:szCs w:val="24"/>
        </w:rPr>
        <w:t xml:space="preserve">Dental Ergonomics through PT and MAPS – Michigan Automated Prescription System and Narcotics abuse… $60.00 </w:t>
      </w:r>
      <w:proofErr w:type="spellStart"/>
      <w:r w:rsidRPr="009E7F65">
        <w:rPr>
          <w:rFonts w:ascii="Calibri" w:hAnsi="Calibri" w:cs="Calibri"/>
          <w:color w:val="000000"/>
          <w:sz w:val="24"/>
          <w:szCs w:val="24"/>
        </w:rPr>
        <w:t>Earlybird</w:t>
      </w:r>
      <w:proofErr w:type="spellEnd"/>
      <w:r w:rsidRPr="009E7F65">
        <w:rPr>
          <w:rFonts w:ascii="Calibri" w:hAnsi="Calibri" w:cs="Calibri"/>
          <w:color w:val="000000"/>
          <w:sz w:val="24"/>
          <w:szCs w:val="24"/>
        </w:rPr>
        <w:t xml:space="preserve"> registration, then $80.00 </w:t>
      </w:r>
    </w:p>
    <w:p w14:paraId="7D932921" w14:textId="77777777" w:rsidR="009E7F65" w:rsidRDefault="009E7F65" w:rsidP="009E7F65">
      <w:pPr>
        <w:widowControl w:val="0"/>
        <w:autoSpaceDE w:val="0"/>
        <w:autoSpaceDN w:val="0"/>
        <w:adjustRightInd w:val="0"/>
        <w:spacing w:after="320" w:line="240" w:lineRule="auto"/>
        <w:rPr>
          <w:rFonts w:ascii="Calibri" w:hAnsi="Calibri" w:cs="Calibri"/>
          <w:color w:val="000000"/>
          <w:sz w:val="24"/>
          <w:szCs w:val="24"/>
        </w:rPr>
      </w:pPr>
      <w:r w:rsidRPr="009E7F65">
        <w:rPr>
          <w:rFonts w:ascii="Calibri" w:hAnsi="Calibri" w:cs="Calibri"/>
          <w:color w:val="000000"/>
          <w:sz w:val="24"/>
          <w:szCs w:val="24"/>
        </w:rPr>
        <w:t xml:space="preserve">Seminars in Muskegon at GVSU </w:t>
      </w:r>
      <w:proofErr w:type="spellStart"/>
      <w:r w:rsidRPr="009E7F65">
        <w:rPr>
          <w:rFonts w:ascii="Calibri" w:hAnsi="Calibri" w:cs="Calibri"/>
          <w:color w:val="000000"/>
          <w:sz w:val="24"/>
          <w:szCs w:val="24"/>
        </w:rPr>
        <w:t>Marec</w:t>
      </w:r>
      <w:proofErr w:type="spellEnd"/>
      <w:r w:rsidRPr="009E7F65">
        <w:rPr>
          <w:rFonts w:ascii="Calibri" w:hAnsi="Calibri" w:cs="Calibri"/>
          <w:color w:val="000000"/>
          <w:sz w:val="24"/>
          <w:szCs w:val="24"/>
        </w:rPr>
        <w:t xml:space="preserve"> </w:t>
      </w:r>
      <w:r>
        <w:rPr>
          <w:rFonts w:ascii="Calibri" w:hAnsi="Calibri" w:cs="Calibri"/>
          <w:color w:val="000000"/>
          <w:sz w:val="24"/>
          <w:szCs w:val="24"/>
        </w:rPr>
        <w:t xml:space="preserve">   </w:t>
      </w:r>
      <w:r w:rsidRPr="009E7F65">
        <w:rPr>
          <w:rFonts w:ascii="Calibri" w:hAnsi="Calibri" w:cs="Calibri"/>
          <w:color w:val="000000"/>
          <w:sz w:val="24"/>
          <w:szCs w:val="24"/>
        </w:rPr>
        <w:t>Food by Grand Traverse Pie</w:t>
      </w:r>
    </w:p>
    <w:p w14:paraId="08131CE7" w14:textId="46023FE7" w:rsidR="009E7F65" w:rsidRPr="009E7F65" w:rsidRDefault="009E7F65" w:rsidP="009E7F65">
      <w:pPr>
        <w:widowControl w:val="0"/>
        <w:autoSpaceDE w:val="0"/>
        <w:autoSpaceDN w:val="0"/>
        <w:adjustRightInd w:val="0"/>
        <w:spacing w:after="320" w:line="240" w:lineRule="auto"/>
        <w:rPr>
          <w:rFonts w:ascii="Times" w:hAnsi="Times" w:cs="Times"/>
          <w:b/>
          <w:bCs/>
          <w:sz w:val="24"/>
          <w:szCs w:val="24"/>
        </w:rPr>
      </w:pPr>
    </w:p>
    <w:p w14:paraId="2AF2E0F1" w14:textId="77777777" w:rsidR="00C962DE" w:rsidRDefault="00C962DE" w:rsidP="00C962DE">
      <w:pPr>
        <w:widowControl w:val="0"/>
        <w:autoSpaceDE w:val="0"/>
        <w:autoSpaceDN w:val="0"/>
        <w:adjustRightInd w:val="0"/>
        <w:spacing w:after="320" w:line="240" w:lineRule="auto"/>
        <w:rPr>
          <w:rFonts w:ascii="Times" w:hAnsi="Times" w:cs="Times"/>
          <w:sz w:val="32"/>
          <w:szCs w:val="32"/>
        </w:rPr>
      </w:pPr>
      <w:r>
        <w:rPr>
          <w:rFonts w:ascii="Times" w:hAnsi="Times" w:cs="Times"/>
          <w:b/>
          <w:bCs/>
          <w:sz w:val="32"/>
          <w:szCs w:val="32"/>
        </w:rPr>
        <w:t>Russell W. Bunting Periodontal Society</w:t>
      </w:r>
      <w:r>
        <w:rPr>
          <w:rFonts w:ascii="Times" w:hAnsi="Times" w:cs="Times"/>
          <w:sz w:val="32"/>
          <w:szCs w:val="32"/>
        </w:rPr>
        <w:t> </w:t>
      </w:r>
      <w:r>
        <w:rPr>
          <w:rFonts w:ascii="Times" w:hAnsi="Times" w:cs="Times"/>
          <w:b/>
          <w:bCs/>
          <w:sz w:val="32"/>
          <w:szCs w:val="32"/>
        </w:rPr>
        <w:t>Seminars</w:t>
      </w:r>
    </w:p>
    <w:p w14:paraId="5CEBD905" w14:textId="63B94183" w:rsidR="00C962DE" w:rsidRDefault="00C962DE" w:rsidP="00C962DE">
      <w:pPr>
        <w:widowControl w:val="0"/>
        <w:autoSpaceDE w:val="0"/>
        <w:autoSpaceDN w:val="0"/>
        <w:adjustRightInd w:val="0"/>
        <w:spacing w:after="0" w:line="240" w:lineRule="auto"/>
        <w:rPr>
          <w:rFonts w:ascii="Times" w:hAnsi="Times" w:cs="Times"/>
          <w:color w:val="6B006D"/>
          <w:sz w:val="32"/>
          <w:szCs w:val="32"/>
          <w:u w:val="single" w:color="6B006D"/>
        </w:rPr>
      </w:pPr>
      <w:r>
        <w:rPr>
          <w:rFonts w:ascii="Times" w:hAnsi="Times" w:cs="Times"/>
          <w:sz w:val="32"/>
          <w:szCs w:val="32"/>
        </w:rPr>
        <w:t xml:space="preserve">Friday November 14, 2014 Speaker: Allan G. Farman, BDS, PhD Trends and Influences Affecting Dentistry through Multidimensional Imaging Location: Weber's Inn, Ann Arbor Registration 8:30 am Lecture 9-5 Visit Website, </w:t>
      </w:r>
      <w:hyperlink r:id="rId27" w:history="1">
        <w:r>
          <w:rPr>
            <w:rFonts w:ascii="Times" w:hAnsi="Times" w:cs="Times"/>
            <w:color w:val="6B006D"/>
            <w:sz w:val="32"/>
            <w:szCs w:val="32"/>
            <w:u w:val="single" w:color="6B006D"/>
          </w:rPr>
          <w:t>Russell W. Bunting Periodontal Society</w:t>
        </w:r>
      </w:hyperlink>
    </w:p>
    <w:p w14:paraId="786D5CE0" w14:textId="77777777" w:rsidR="00706B73" w:rsidRDefault="00706B73" w:rsidP="00C962DE">
      <w:pPr>
        <w:widowControl w:val="0"/>
        <w:autoSpaceDE w:val="0"/>
        <w:autoSpaceDN w:val="0"/>
        <w:adjustRightInd w:val="0"/>
        <w:spacing w:after="0" w:line="240" w:lineRule="auto"/>
        <w:rPr>
          <w:rFonts w:ascii="Times" w:hAnsi="Times" w:cs="Times"/>
          <w:color w:val="6B006D"/>
          <w:sz w:val="32"/>
          <w:szCs w:val="32"/>
          <w:u w:val="single" w:color="6B006D"/>
        </w:rPr>
      </w:pPr>
    </w:p>
    <w:p w14:paraId="627D55CA" w14:textId="77777777" w:rsidR="00706B73" w:rsidRDefault="00706B73" w:rsidP="00C962DE">
      <w:pPr>
        <w:widowControl w:val="0"/>
        <w:autoSpaceDE w:val="0"/>
        <w:autoSpaceDN w:val="0"/>
        <w:adjustRightInd w:val="0"/>
        <w:spacing w:after="0" w:line="240" w:lineRule="auto"/>
        <w:rPr>
          <w:rFonts w:ascii="Times" w:hAnsi="Times" w:cs="Times"/>
          <w:color w:val="6B006D"/>
          <w:sz w:val="32"/>
          <w:szCs w:val="32"/>
          <w:u w:val="single" w:color="6B006D"/>
        </w:rPr>
      </w:pPr>
    </w:p>
    <w:p w14:paraId="7D51163F" w14:textId="77777777" w:rsidR="00706B73" w:rsidRDefault="00706B73" w:rsidP="00C962DE">
      <w:pPr>
        <w:widowControl w:val="0"/>
        <w:autoSpaceDE w:val="0"/>
        <w:autoSpaceDN w:val="0"/>
        <w:adjustRightInd w:val="0"/>
        <w:spacing w:after="0" w:line="240" w:lineRule="auto"/>
        <w:rPr>
          <w:rFonts w:ascii="Times" w:hAnsi="Times" w:cs="Times"/>
          <w:color w:val="6B006D"/>
          <w:sz w:val="32"/>
          <w:szCs w:val="32"/>
          <w:u w:val="single" w:color="6B006D"/>
        </w:rPr>
      </w:pPr>
    </w:p>
    <w:p w14:paraId="52FE0CDB" w14:textId="77777777" w:rsidR="00706B73" w:rsidRPr="00A5641B" w:rsidRDefault="00706B73" w:rsidP="00706B73">
      <w:pPr>
        <w:widowControl w:val="0"/>
        <w:autoSpaceDE w:val="0"/>
        <w:autoSpaceDN w:val="0"/>
        <w:adjustRightInd w:val="0"/>
        <w:spacing w:after="0" w:line="240" w:lineRule="auto"/>
        <w:rPr>
          <w:rFonts w:ascii="Helvetica" w:hAnsi="Helvetica" w:cs="Helvetica"/>
          <w:b/>
          <w:sz w:val="28"/>
          <w:szCs w:val="28"/>
        </w:rPr>
      </w:pPr>
      <w:r w:rsidRPr="00A5641B">
        <w:rPr>
          <w:rFonts w:ascii="Helvetica" w:hAnsi="Helvetica" w:cs="Helvetica"/>
          <w:b/>
          <w:sz w:val="28"/>
          <w:szCs w:val="28"/>
        </w:rPr>
        <w:t xml:space="preserve">Ferris State University Dental Hygiene Workshops </w:t>
      </w:r>
    </w:p>
    <w:p w14:paraId="7740036C" w14:textId="77777777" w:rsidR="00706B73" w:rsidRDefault="00706B73" w:rsidP="00706B73">
      <w:pPr>
        <w:widowControl w:val="0"/>
        <w:autoSpaceDE w:val="0"/>
        <w:autoSpaceDN w:val="0"/>
        <w:adjustRightInd w:val="0"/>
        <w:spacing w:after="0" w:line="240" w:lineRule="auto"/>
        <w:rPr>
          <w:rFonts w:ascii="Helvetica" w:hAnsi="Helvetica" w:cs="Helvetica"/>
          <w:sz w:val="24"/>
          <w:szCs w:val="24"/>
        </w:rPr>
      </w:pPr>
      <w:r>
        <w:rPr>
          <w:rFonts w:ascii="Helvetica" w:hAnsi="Helvetica" w:cs="Helvetica"/>
          <w:sz w:val="20"/>
          <w:szCs w:val="20"/>
        </w:rPr>
        <w:t xml:space="preserve">The link to all of our dental offerings is: </w:t>
      </w:r>
      <w:hyperlink r:id="rId28" w:history="1">
        <w:r>
          <w:rPr>
            <w:rFonts w:ascii="Helvetica" w:hAnsi="Helvetica" w:cs="Helvetica"/>
            <w:color w:val="0000FF"/>
            <w:sz w:val="20"/>
            <w:szCs w:val="20"/>
          </w:rPr>
          <w:t>http://www.ferris.edu/HTMLS/administration/academicaffairs/extendedinternational/cps/pages/dentalhygiene/index.htm</w:t>
        </w:r>
      </w:hyperlink>
      <w:r>
        <w:rPr>
          <w:rFonts w:ascii="Helvetica" w:hAnsi="Helvetica" w:cs="Helvetica"/>
          <w:sz w:val="24"/>
          <w:szCs w:val="24"/>
        </w:rPr>
        <w:t xml:space="preserve"> </w:t>
      </w:r>
    </w:p>
    <w:p w14:paraId="6DD04C94" w14:textId="77777777" w:rsidR="00706B73" w:rsidRDefault="00706B73" w:rsidP="00706B73">
      <w:pPr>
        <w:widowControl w:val="0"/>
        <w:autoSpaceDE w:val="0"/>
        <w:autoSpaceDN w:val="0"/>
        <w:adjustRightInd w:val="0"/>
        <w:spacing w:after="0" w:line="240" w:lineRule="auto"/>
        <w:rPr>
          <w:rFonts w:ascii="Helvetica" w:hAnsi="Helvetica" w:cs="Helvetica"/>
          <w:sz w:val="24"/>
          <w:szCs w:val="24"/>
        </w:rPr>
      </w:pPr>
    </w:p>
    <w:p w14:paraId="6B16BDD4" w14:textId="77777777" w:rsidR="00706B73" w:rsidRDefault="00706B73" w:rsidP="00706B73">
      <w:pPr>
        <w:widowControl w:val="0"/>
        <w:autoSpaceDE w:val="0"/>
        <w:autoSpaceDN w:val="0"/>
        <w:adjustRightInd w:val="0"/>
        <w:spacing w:after="0" w:line="240" w:lineRule="auto"/>
        <w:rPr>
          <w:rFonts w:ascii="Helvetica" w:hAnsi="Helvetica" w:cs="Helvetica"/>
          <w:sz w:val="24"/>
          <w:szCs w:val="24"/>
        </w:rPr>
      </w:pPr>
      <w:r>
        <w:rPr>
          <w:rFonts w:ascii="Helvetica" w:hAnsi="Helvetica" w:cs="Helvetica"/>
          <w:sz w:val="20"/>
          <w:szCs w:val="20"/>
        </w:rPr>
        <w:t xml:space="preserve">The link to the 2013-14 Brochure is: </w:t>
      </w:r>
      <w:hyperlink r:id="rId29" w:history="1">
        <w:r>
          <w:rPr>
            <w:rFonts w:ascii="Helvetica" w:hAnsi="Helvetica" w:cs="Helvetica"/>
            <w:color w:val="0000FF"/>
            <w:sz w:val="20"/>
            <w:szCs w:val="20"/>
          </w:rPr>
          <w:t>http://www.ferris.edu/htmls/administration/academicaffairs/extendedinternational/cps/pages/dentalhygiene</w:t>
        </w:r>
        <w:r>
          <w:rPr>
            <w:rFonts w:ascii="Helvetica" w:hAnsi="Helvetica" w:cs="Helvetica"/>
            <w:color w:val="0000FF"/>
            <w:sz w:val="20"/>
            <w:szCs w:val="20"/>
          </w:rPr>
          <w:lastRenderedPageBreak/>
          <w:t>/DentalWorkshopBrochure.pdf</w:t>
        </w:r>
      </w:hyperlink>
      <w:r>
        <w:rPr>
          <w:rFonts w:ascii="Helvetica" w:hAnsi="Helvetica" w:cs="Helvetica"/>
          <w:sz w:val="24"/>
          <w:szCs w:val="24"/>
        </w:rPr>
        <w:t xml:space="preserve"> </w:t>
      </w:r>
    </w:p>
    <w:p w14:paraId="105BDC1C" w14:textId="2F17CE21" w:rsidR="00E56FA6" w:rsidRPr="00E56FA6" w:rsidRDefault="006C5014" w:rsidP="00E56FA6">
      <w:pPr>
        <w:widowControl w:val="0"/>
        <w:autoSpaceDE w:val="0"/>
        <w:autoSpaceDN w:val="0"/>
        <w:adjustRightInd w:val="0"/>
        <w:rPr>
          <w:rFonts w:ascii="Times New Roman" w:hAnsi="Times New Roman" w:cs="Times New Roman"/>
          <w:sz w:val="32"/>
          <w:szCs w:val="32"/>
        </w:rPr>
      </w:pPr>
      <w:r>
        <w:rPr>
          <w:noProof/>
        </w:rPr>
        <w:drawing>
          <wp:inline distT="0" distB="0" distL="0" distR="0" wp14:anchorId="22626E86" wp14:editId="3536C7BF">
            <wp:extent cx="5829300" cy="97155"/>
            <wp:effectExtent l="0" t="0" r="12700" b="4445"/>
            <wp:docPr id="29" name="Picture 29" descr="Description: Description: C:\Documents and Settings\HP_Administrator.HPBARRYMAIN\Local Settings\Temporary Internet Files\Content.IE5\ALVPQZNL\MC90007269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C:\Documents and Settings\HP_Administrator.HPBARRYMAIN\Local Settings\Temporary Internet Files\Content.IE5\ALVPQZNL\MC900072691[1].gif"/>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829300" cy="97155"/>
                    </a:xfrm>
                    <a:prstGeom prst="rect">
                      <a:avLst/>
                    </a:prstGeom>
                    <a:noFill/>
                    <a:ln>
                      <a:noFill/>
                    </a:ln>
                  </pic:spPr>
                </pic:pic>
              </a:graphicData>
            </a:graphic>
          </wp:inline>
        </w:drawing>
      </w:r>
    </w:p>
    <w:p w14:paraId="55E8DBF1" w14:textId="77777777" w:rsidR="00706B73" w:rsidRDefault="00706B73" w:rsidP="00706B73">
      <w:pPr>
        <w:widowControl w:val="0"/>
        <w:autoSpaceDE w:val="0"/>
        <w:autoSpaceDN w:val="0"/>
        <w:adjustRightInd w:val="0"/>
        <w:spacing w:after="0" w:line="240" w:lineRule="auto"/>
        <w:jc w:val="center"/>
        <w:rPr>
          <w:rFonts w:ascii="Marker Felt" w:hAnsi="Marker Felt"/>
          <w:b/>
          <w:color w:val="FF0000"/>
          <w:sz w:val="48"/>
          <w:szCs w:val="48"/>
        </w:rPr>
      </w:pPr>
      <w:r w:rsidRPr="00CA12D5">
        <w:rPr>
          <w:rFonts w:ascii="Marker Felt" w:hAnsi="Marker Felt"/>
          <w:b/>
          <w:color w:val="FF0000"/>
          <w:sz w:val="48"/>
          <w:szCs w:val="48"/>
        </w:rPr>
        <w:t>FUNDRAISERS</w:t>
      </w:r>
    </w:p>
    <w:p w14:paraId="293299DA" w14:textId="77777777" w:rsidR="00E56FA6" w:rsidRPr="00E56FA6" w:rsidRDefault="00E56FA6" w:rsidP="00706B73">
      <w:pPr>
        <w:widowControl w:val="0"/>
        <w:autoSpaceDE w:val="0"/>
        <w:autoSpaceDN w:val="0"/>
        <w:adjustRightInd w:val="0"/>
        <w:spacing w:after="0" w:line="240" w:lineRule="auto"/>
        <w:jc w:val="center"/>
        <w:rPr>
          <w:rFonts w:ascii="Marker Felt" w:hAnsi="Marker Felt"/>
          <w:b/>
          <w:color w:val="FF0000"/>
        </w:rPr>
      </w:pPr>
    </w:p>
    <w:p w14:paraId="2A073D5C" w14:textId="15062E80" w:rsidR="009F22B2" w:rsidRPr="00E56FA6" w:rsidRDefault="009F22B2" w:rsidP="00E56FA6">
      <w:pPr>
        <w:jc w:val="center"/>
        <w:rPr>
          <w:b/>
          <w:sz w:val="32"/>
          <w:szCs w:val="32"/>
          <w:u w:val="single"/>
        </w:rPr>
      </w:pPr>
      <w:r w:rsidRPr="00E56FA6">
        <w:rPr>
          <w:b/>
          <w:sz w:val="32"/>
          <w:szCs w:val="32"/>
          <w:u w:val="single"/>
        </w:rPr>
        <w:t>MDHA Annual Coffee Sale</w:t>
      </w:r>
    </w:p>
    <w:p w14:paraId="3EFF226E" w14:textId="57BB8972" w:rsidR="009F22B2" w:rsidRDefault="009F22B2" w:rsidP="009F22B2">
      <w:pPr>
        <w:tabs>
          <w:tab w:val="left" w:pos="3960"/>
        </w:tabs>
      </w:pPr>
      <w:r>
        <w:t xml:space="preserve">Do you need ideas for holiday gifts? Look no further. The annual MDHA coffee sale can help. The following coffees will be available for purchase during the fall sale. Coffee will be delivered at the November BOT meeting-just in time to enjoy during the November and December holidays.  Regular coffee is $16.00 and decaf coffee is $18.00 a bag. </w:t>
      </w:r>
    </w:p>
    <w:p w14:paraId="5CD8B87D" w14:textId="77777777" w:rsidR="009F22B2" w:rsidRDefault="009F22B2" w:rsidP="009F22B2">
      <w:r>
        <w:t xml:space="preserve">Check with your components for fall coffee order due dates and delivery!  Help support MDHA with a cup of coffee a day!  </w:t>
      </w:r>
    </w:p>
    <w:p w14:paraId="589BE926" w14:textId="17EADB4B" w:rsidR="009F22B2" w:rsidRDefault="009F22B2" w:rsidP="009F22B2">
      <w:pPr>
        <w:jc w:val="center"/>
      </w:pPr>
      <w:r>
        <w:t>The following coffees will be featured during the Fall 2014 sale.</w:t>
      </w:r>
    </w:p>
    <w:p w14:paraId="704C2A20" w14:textId="77777777" w:rsidR="009F22B2" w:rsidRPr="009F22B2" w:rsidRDefault="009F22B2" w:rsidP="009F22B2">
      <w:pPr>
        <w:pStyle w:val="NoSpacing"/>
        <w:rPr>
          <w:color w:val="984806" w:themeColor="accent6" w:themeShade="80"/>
          <w:u w:val="single"/>
        </w:rPr>
      </w:pPr>
      <w:r w:rsidRPr="009F22B2">
        <w:rPr>
          <w:color w:val="984806" w:themeColor="accent6" w:themeShade="80"/>
          <w:u w:val="single"/>
        </w:rPr>
        <w:t>Unflavored Coffee</w:t>
      </w:r>
    </w:p>
    <w:p w14:paraId="34F8F254" w14:textId="77777777" w:rsidR="009F22B2" w:rsidRPr="001F781B" w:rsidRDefault="009F22B2" w:rsidP="009F22B2">
      <w:pPr>
        <w:pStyle w:val="NoSpacing"/>
        <w:rPr>
          <w:i/>
          <w:color w:val="FF0000"/>
        </w:rPr>
      </w:pPr>
      <w:r w:rsidRPr="009F22B2">
        <w:rPr>
          <w:b/>
        </w:rPr>
        <w:t>Breakfast Blend</w:t>
      </w:r>
      <w:r w:rsidRPr="001F781B">
        <w:t>:  This mix of four beans roasted light and dark makes for a slightly stronger taste. Perfect for the morning commute or anytime.</w:t>
      </w:r>
      <w:r w:rsidRPr="001F781B">
        <w:rPr>
          <w:i/>
        </w:rPr>
        <w:t xml:space="preserve"> </w:t>
      </w:r>
      <w:proofErr w:type="spellStart"/>
      <w:r w:rsidRPr="001F781B">
        <w:rPr>
          <w:i/>
        </w:rPr>
        <w:t>Caff</w:t>
      </w:r>
      <w:proofErr w:type="spellEnd"/>
      <w:r w:rsidRPr="001F781B">
        <w:rPr>
          <w:i/>
        </w:rPr>
        <w:t xml:space="preserve"> or </w:t>
      </w:r>
      <w:r w:rsidRPr="001F781B">
        <w:rPr>
          <w:i/>
          <w:color w:val="FF0000"/>
        </w:rPr>
        <w:t>Decaf</w:t>
      </w:r>
    </w:p>
    <w:p w14:paraId="0D2D2654" w14:textId="4DD474E4" w:rsidR="009F22B2" w:rsidRPr="001F781B" w:rsidRDefault="009F22B2" w:rsidP="009F22B2">
      <w:pPr>
        <w:pStyle w:val="NoSpacing"/>
      </w:pPr>
      <w:bookmarkStart w:id="1" w:name="OLE_LINK1"/>
      <w:r w:rsidRPr="009F22B2">
        <w:rPr>
          <w:b/>
        </w:rPr>
        <w:t>Bunches</w:t>
      </w:r>
      <w:r w:rsidRPr="001F781B">
        <w:t xml:space="preserve">:  A </w:t>
      </w:r>
      <w:r w:rsidRPr="001F781B">
        <w:rPr>
          <w:bCs/>
        </w:rPr>
        <w:t xml:space="preserve">blend </w:t>
      </w:r>
      <w:r w:rsidRPr="001F781B">
        <w:t xml:space="preserve">of three beans from Central America, Africa and Indonesia, resulting in a mild but flavorful cup of coffee.  </w:t>
      </w:r>
      <w:proofErr w:type="spellStart"/>
      <w:r w:rsidRPr="001F781B">
        <w:rPr>
          <w:i/>
        </w:rPr>
        <w:t>Caff</w:t>
      </w:r>
      <w:proofErr w:type="spellEnd"/>
      <w:r w:rsidRPr="001F781B">
        <w:rPr>
          <w:i/>
        </w:rPr>
        <w:t xml:space="preserve"> or </w:t>
      </w:r>
      <w:r w:rsidRPr="001F781B">
        <w:rPr>
          <w:i/>
          <w:color w:val="FF0000"/>
        </w:rPr>
        <w:t>Decaf</w:t>
      </w:r>
      <w:bookmarkEnd w:id="1"/>
    </w:p>
    <w:p w14:paraId="78D867AF" w14:textId="77777777" w:rsidR="009F22B2" w:rsidRDefault="009F22B2" w:rsidP="009F22B2">
      <w:pPr>
        <w:pStyle w:val="NoSpacing"/>
      </w:pPr>
      <w:r w:rsidRPr="009F22B2">
        <w:rPr>
          <w:b/>
        </w:rPr>
        <w:t>Winter’s Blend</w:t>
      </w:r>
      <w:r w:rsidRPr="001F781B">
        <w:t>:  A very popular blend of both light and dark roasted Costa Rican. This makes a smooth, full flavored and clean cup of coffee.</w:t>
      </w:r>
      <w:r w:rsidRPr="001F781B">
        <w:rPr>
          <w:i/>
        </w:rPr>
        <w:t xml:space="preserve"> Caffeinated only</w:t>
      </w:r>
    </w:p>
    <w:p w14:paraId="5FC62943" w14:textId="210EA2D5" w:rsidR="009F22B2" w:rsidRPr="001F781B" w:rsidRDefault="009F22B2" w:rsidP="009F22B2">
      <w:pPr>
        <w:pStyle w:val="NoSpacing"/>
      </w:pPr>
      <w:r w:rsidRPr="009F22B2">
        <w:rPr>
          <w:b/>
        </w:rPr>
        <w:t xml:space="preserve">Colombian </w:t>
      </w:r>
      <w:proofErr w:type="spellStart"/>
      <w:r w:rsidRPr="009F22B2">
        <w:rPr>
          <w:b/>
        </w:rPr>
        <w:t>Supremo</w:t>
      </w:r>
      <w:proofErr w:type="spellEnd"/>
      <w:r w:rsidRPr="001F781B">
        <w:t xml:space="preserve">: </w:t>
      </w:r>
      <w:r w:rsidRPr="001F781B">
        <w:rPr>
          <w:rFonts w:eastAsia="Times"/>
        </w:rPr>
        <w:t xml:space="preserve">Rich, well balanced, and deep with a medium body.  </w:t>
      </w:r>
      <w:proofErr w:type="gramStart"/>
      <w:r w:rsidRPr="001F781B">
        <w:rPr>
          <w:rFonts w:eastAsia="Times"/>
        </w:rPr>
        <w:t>A very popular coffee around the world.</w:t>
      </w:r>
      <w:proofErr w:type="gramEnd"/>
      <w:r w:rsidRPr="001F781B">
        <w:rPr>
          <w:rFonts w:eastAsia="Times"/>
        </w:rPr>
        <w:t xml:space="preserve"> </w:t>
      </w:r>
      <w:r w:rsidRPr="001F781B">
        <w:rPr>
          <w:i/>
        </w:rPr>
        <w:t>Caffeinated only</w:t>
      </w:r>
    </w:p>
    <w:p w14:paraId="5029D504" w14:textId="77777777" w:rsidR="009F22B2" w:rsidRPr="001F781B" w:rsidRDefault="009F22B2" w:rsidP="009F22B2">
      <w:pPr>
        <w:pStyle w:val="NoSpacing"/>
      </w:pPr>
    </w:p>
    <w:p w14:paraId="6FDDE6F2" w14:textId="77777777" w:rsidR="009F22B2" w:rsidRPr="001F781B" w:rsidRDefault="009F22B2" w:rsidP="009F22B2">
      <w:pPr>
        <w:rPr>
          <w:b/>
          <w:i/>
          <w:color w:val="0000FF"/>
        </w:rPr>
      </w:pPr>
      <w:r w:rsidRPr="001F781B">
        <w:rPr>
          <w:b/>
          <w:color w:val="0000FF"/>
          <w:u w:val="single"/>
        </w:rPr>
        <w:t>Flavored Coffee</w:t>
      </w:r>
      <w:r w:rsidRPr="001F781B">
        <w:rPr>
          <w:b/>
          <w:i/>
          <w:color w:val="0000FF"/>
        </w:rPr>
        <w:t xml:space="preserve"> </w:t>
      </w:r>
    </w:p>
    <w:p w14:paraId="2EF1D2B8" w14:textId="77777777" w:rsidR="009F22B2" w:rsidRPr="001F781B" w:rsidRDefault="009F22B2" w:rsidP="009F22B2">
      <w:pPr>
        <w:autoSpaceDE w:val="0"/>
        <w:autoSpaceDN w:val="0"/>
        <w:adjustRightInd w:val="0"/>
        <w:rPr>
          <w:color w:val="000000"/>
        </w:rPr>
      </w:pPr>
      <w:r w:rsidRPr="001F781B">
        <w:rPr>
          <w:b/>
        </w:rPr>
        <w:t>Coffee Cake:</w:t>
      </w:r>
      <w:r w:rsidRPr="001F781B">
        <w:t xml:space="preserve"> </w:t>
      </w:r>
      <w:r w:rsidRPr="001F781B">
        <w:rPr>
          <w:color w:val="000000"/>
        </w:rPr>
        <w:t xml:space="preserve">You can smell it baking in the oven! </w:t>
      </w:r>
      <w:proofErr w:type="gramStart"/>
      <w:r w:rsidRPr="001F781B">
        <w:rPr>
          <w:color w:val="000000"/>
        </w:rPr>
        <w:t>A hint of nuts, ginger, orange, cinnamon and spices.</w:t>
      </w:r>
      <w:proofErr w:type="gramEnd"/>
      <w:r w:rsidRPr="001F781B">
        <w:rPr>
          <w:b/>
          <w:i/>
        </w:rPr>
        <w:t xml:space="preserve"> Caffeinated only</w:t>
      </w:r>
    </w:p>
    <w:p w14:paraId="3A4FF6D6" w14:textId="77777777" w:rsidR="009F22B2" w:rsidRDefault="009F22B2" w:rsidP="009F22B2">
      <w:r w:rsidRPr="001F781B">
        <w:rPr>
          <w:b/>
        </w:rPr>
        <w:t xml:space="preserve">Cookie Doodle: </w:t>
      </w:r>
      <w:r w:rsidRPr="001F781B">
        <w:rPr>
          <w:color w:val="000000"/>
        </w:rPr>
        <w:t>Just like a popular old fashion cookie! Light cinnamon with hazelnut and vanilla.</w:t>
      </w:r>
      <w:r w:rsidRPr="001F781B">
        <w:rPr>
          <w:b/>
          <w:i/>
        </w:rPr>
        <w:t xml:space="preserve"> </w:t>
      </w:r>
      <w:proofErr w:type="spellStart"/>
      <w:r w:rsidRPr="001F781B">
        <w:rPr>
          <w:b/>
          <w:i/>
        </w:rPr>
        <w:t>Caff</w:t>
      </w:r>
      <w:proofErr w:type="spellEnd"/>
      <w:r w:rsidRPr="001F781B">
        <w:rPr>
          <w:b/>
          <w:i/>
        </w:rPr>
        <w:t xml:space="preserve"> or </w:t>
      </w:r>
      <w:r w:rsidRPr="001F781B">
        <w:rPr>
          <w:b/>
          <w:i/>
          <w:color w:val="FF0000"/>
        </w:rPr>
        <w:t>Decaf</w:t>
      </w:r>
    </w:p>
    <w:p w14:paraId="21C07167" w14:textId="6B6CB109" w:rsidR="009F22B2" w:rsidRPr="001F781B" w:rsidRDefault="009F22B2" w:rsidP="009F22B2">
      <w:r w:rsidRPr="001F781B">
        <w:rPr>
          <w:b/>
        </w:rPr>
        <w:t>Jamaican Me Crazy:</w:t>
      </w:r>
      <w:r w:rsidRPr="001F781B">
        <w:t xml:space="preserve">  A cool blend of Ca</w:t>
      </w:r>
      <w:r>
        <w:t>ramel, Kahlua, and Vanilla.  A</w:t>
      </w:r>
      <w:r w:rsidRPr="001F781B">
        <w:t xml:space="preserve"> top seller! </w:t>
      </w:r>
      <w:r>
        <w:t xml:space="preserve"> </w:t>
      </w:r>
      <w:proofErr w:type="spellStart"/>
      <w:r w:rsidRPr="001F781B">
        <w:rPr>
          <w:b/>
          <w:i/>
        </w:rPr>
        <w:t>Caff</w:t>
      </w:r>
      <w:proofErr w:type="spellEnd"/>
      <w:r w:rsidRPr="001F781B">
        <w:rPr>
          <w:b/>
          <w:i/>
        </w:rPr>
        <w:t xml:space="preserve"> or </w:t>
      </w:r>
      <w:r w:rsidRPr="001F781B">
        <w:rPr>
          <w:b/>
          <w:i/>
          <w:color w:val="FF0000"/>
        </w:rPr>
        <w:t>Decaf</w:t>
      </w:r>
    </w:p>
    <w:p w14:paraId="042FD369" w14:textId="77777777" w:rsidR="009F22B2" w:rsidRPr="001F781B" w:rsidRDefault="009F22B2" w:rsidP="009F22B2">
      <w:pPr>
        <w:rPr>
          <w:b/>
          <w:color w:val="008000"/>
        </w:rPr>
      </w:pPr>
      <w:r w:rsidRPr="001F781B">
        <w:rPr>
          <w:b/>
          <w:color w:val="008000"/>
          <w:u w:val="single"/>
        </w:rPr>
        <w:t>Holiday Flavored Coffee</w:t>
      </w:r>
    </w:p>
    <w:p w14:paraId="39CE14AC" w14:textId="77777777" w:rsidR="009F22B2" w:rsidRPr="001F781B" w:rsidRDefault="009F22B2" w:rsidP="009F22B2">
      <w:pPr>
        <w:rPr>
          <w:b/>
          <w:i/>
          <w:color w:val="FF0000"/>
        </w:rPr>
      </w:pPr>
      <w:r w:rsidRPr="001F781B">
        <w:rPr>
          <w:b/>
        </w:rPr>
        <w:t>Christmas Spice:</w:t>
      </w:r>
      <w:r w:rsidRPr="001F781B">
        <w:t xml:space="preserve">  Egg nog with cinnamon and spices.  A Favorite!</w:t>
      </w:r>
      <w:r w:rsidRPr="001F781B">
        <w:rPr>
          <w:b/>
          <w:i/>
        </w:rPr>
        <w:t xml:space="preserve"> Caffeinated only</w:t>
      </w:r>
    </w:p>
    <w:p w14:paraId="27D1F18F" w14:textId="77777777" w:rsidR="009F22B2" w:rsidRPr="001F781B" w:rsidRDefault="009F22B2" w:rsidP="009F22B2">
      <w:r w:rsidRPr="001F781B">
        <w:rPr>
          <w:b/>
        </w:rPr>
        <w:t>Pumpkin Spice:</w:t>
      </w:r>
      <w:r w:rsidRPr="001F781B">
        <w:t xml:space="preserve">  </w:t>
      </w:r>
      <w:r w:rsidRPr="001F781B">
        <w:rPr>
          <w:color w:val="000000"/>
        </w:rPr>
        <w:t>Fresh baked pumpkin pie right from the oven. Just add whipped cream</w:t>
      </w:r>
      <w:r w:rsidRPr="001F781B">
        <w:t>!</w:t>
      </w:r>
      <w:r w:rsidRPr="001F781B">
        <w:rPr>
          <w:b/>
          <w:i/>
        </w:rPr>
        <w:t xml:space="preserve"> Caffeinated only</w:t>
      </w:r>
    </w:p>
    <w:p w14:paraId="13720307" w14:textId="4E6CAB15" w:rsidR="009F22B2" w:rsidRDefault="009F22B2" w:rsidP="009F22B2">
      <w:r>
        <w:t xml:space="preserve">If you have immediate questions, contact Eve Sidney at </w:t>
      </w:r>
      <w:hyperlink r:id="rId30" w:history="1">
        <w:r w:rsidRPr="00FC3560">
          <w:rPr>
            <w:rStyle w:val="Hyperlink"/>
          </w:rPr>
          <w:t>sidneyej@gmail.com</w:t>
        </w:r>
      </w:hyperlink>
    </w:p>
    <w:p w14:paraId="39EC1A33" w14:textId="31B5DAA3" w:rsidR="00E56FA6" w:rsidRPr="009F22B2" w:rsidRDefault="00E56FA6" w:rsidP="009F22B2">
      <w:r>
        <w:rPr>
          <w:noProof/>
        </w:rPr>
        <w:lastRenderedPageBreak/>
        <w:drawing>
          <wp:inline distT="0" distB="0" distL="0" distR="0" wp14:anchorId="28917D54" wp14:editId="7081B862">
            <wp:extent cx="5715000" cy="95250"/>
            <wp:effectExtent l="0" t="0" r="0" b="0"/>
            <wp:docPr id="298" name="Picture 298" descr="Description: Description: C:\Documents and Settings\HP_Administrator.HPBARRYMAIN\Local Settings\Temporary Internet Files\Content.IE5\ALVPQZNL\MC90007269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Description: C:\Documents and Settings\HP_Administrator.HPBARRYMAIN\Local Settings\Temporary Internet Files\Content.IE5\ALVPQZNL\MC900072691[1].gif"/>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715000" cy="95250"/>
                    </a:xfrm>
                    <a:prstGeom prst="rect">
                      <a:avLst/>
                    </a:prstGeom>
                    <a:noFill/>
                    <a:ln>
                      <a:noFill/>
                    </a:ln>
                  </pic:spPr>
                </pic:pic>
              </a:graphicData>
            </a:graphic>
          </wp:inline>
        </w:drawing>
      </w:r>
    </w:p>
    <w:p w14:paraId="78884A94" w14:textId="77777777" w:rsidR="00FC790E" w:rsidRDefault="00FC790E" w:rsidP="00706B73">
      <w:pPr>
        <w:jc w:val="center"/>
        <w:rPr>
          <w:b/>
          <w:sz w:val="24"/>
          <w:szCs w:val="24"/>
        </w:rPr>
      </w:pPr>
    </w:p>
    <w:p w14:paraId="1FA21118" w14:textId="77777777" w:rsidR="00FC790E" w:rsidRDefault="00FC790E" w:rsidP="00706B73">
      <w:pPr>
        <w:jc w:val="center"/>
        <w:rPr>
          <w:b/>
          <w:sz w:val="24"/>
          <w:szCs w:val="24"/>
        </w:rPr>
      </w:pPr>
    </w:p>
    <w:p w14:paraId="614AA0B0" w14:textId="77777777" w:rsidR="00706B73" w:rsidRPr="009F22B2" w:rsidRDefault="00706B73" w:rsidP="00706B73">
      <w:pPr>
        <w:jc w:val="center"/>
        <w:rPr>
          <w:b/>
          <w:sz w:val="24"/>
          <w:szCs w:val="24"/>
        </w:rPr>
      </w:pPr>
      <w:r w:rsidRPr="009F22B2">
        <w:rPr>
          <w:b/>
          <w:sz w:val="24"/>
          <w:szCs w:val="24"/>
        </w:rPr>
        <w:t>BONNIE NOTHOFF MEMORIAL FUNDRAISER FOR MDH-PAC</w:t>
      </w:r>
    </w:p>
    <w:p w14:paraId="07036E9C" w14:textId="77777777" w:rsidR="00706B73" w:rsidRPr="009C3C4E" w:rsidRDefault="00706B73" w:rsidP="00706B73">
      <w:pPr>
        <w:jc w:val="center"/>
        <w:rPr>
          <w:sz w:val="20"/>
        </w:rPr>
      </w:pPr>
      <w:r w:rsidRPr="009C3C4E">
        <w:rPr>
          <w:noProof/>
          <w:sz w:val="20"/>
        </w:rPr>
        <w:drawing>
          <wp:inline distT="0" distB="0" distL="0" distR="0" wp14:anchorId="3A7698FF" wp14:editId="72D853F0">
            <wp:extent cx="895350" cy="781050"/>
            <wp:effectExtent l="0" t="0" r="0" b="0"/>
            <wp:docPr id="37" name="Picture 37" descr="C:\Users\Admin\Desktop\se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search.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95350" cy="781050"/>
                    </a:xfrm>
                    <a:prstGeom prst="rect">
                      <a:avLst/>
                    </a:prstGeom>
                    <a:noFill/>
                    <a:ln>
                      <a:noFill/>
                    </a:ln>
                  </pic:spPr>
                </pic:pic>
              </a:graphicData>
            </a:graphic>
          </wp:inline>
        </w:drawing>
      </w:r>
    </w:p>
    <w:p w14:paraId="29B71504" w14:textId="77777777" w:rsidR="00706B73" w:rsidRPr="009C3C4E" w:rsidRDefault="00706B73" w:rsidP="00706B73">
      <w:pPr>
        <w:rPr>
          <w:sz w:val="20"/>
        </w:rPr>
      </w:pPr>
      <w:r w:rsidRPr="009C3C4E">
        <w:rPr>
          <w:sz w:val="20"/>
        </w:rPr>
        <w:t xml:space="preserve">Bonnie </w:t>
      </w:r>
      <w:proofErr w:type="spellStart"/>
      <w:r w:rsidRPr="009C3C4E">
        <w:rPr>
          <w:sz w:val="20"/>
        </w:rPr>
        <w:t>Nothoff</w:t>
      </w:r>
      <w:proofErr w:type="spellEnd"/>
      <w:r w:rsidRPr="009C3C4E">
        <w:rPr>
          <w:sz w:val="20"/>
        </w:rPr>
        <w:t xml:space="preserve"> was President of the Michigan Dental Hygienists’ Association in 1998-99.  She became MDHA’s Governmental Affairs Liaison in 2001, Director of Governmental Affairs in 2003 and was our Lobbyist from 2008 until her death in July, 2013.  She worked tirelessly to organize, educate and inspire dental hygienists in Michigan to take an active role in pursuing many legislative initiatives.  She helped us pass legislation that has greatly impacted the scope of practice of dental hygienists in Michigan and resulted in improved dental care for the public.</w:t>
      </w:r>
    </w:p>
    <w:p w14:paraId="6FADF2B9" w14:textId="77777777" w:rsidR="00706B73" w:rsidRPr="009C3C4E" w:rsidRDefault="00706B73" w:rsidP="00706B73">
      <w:pPr>
        <w:rPr>
          <w:sz w:val="20"/>
        </w:rPr>
      </w:pPr>
      <w:r w:rsidRPr="009C3C4E">
        <w:rPr>
          <w:sz w:val="20"/>
        </w:rPr>
        <w:t>The legislation she helped MDHA pass was monumental:  administration of local anesthetic and nitrous oxide analgesia by the dental hygienist with direct supervision by the dentist, our education in law not rule, impressions for mouth guards, bite splints, orthodontic appliances and bleaching trays, mandated one hour of pain management per license renewal period and the expansion of PA 58 to PA 161.  This was her proudest achievement for it allowed expanded functions to underserved populations in specific sites such as schools, nursing homes and community health programs.  The last legislation she was involved with was “second pair of hands” which allowed a dental hygienist to receive assistance by another individual.</w:t>
      </w:r>
    </w:p>
    <w:p w14:paraId="7F458CDA" w14:textId="77777777" w:rsidR="00706B73" w:rsidRPr="009C3C4E" w:rsidRDefault="00706B73" w:rsidP="00706B73">
      <w:pPr>
        <w:rPr>
          <w:sz w:val="20"/>
        </w:rPr>
      </w:pPr>
      <w:r w:rsidRPr="009C3C4E">
        <w:rPr>
          <w:sz w:val="20"/>
        </w:rPr>
        <w:t>Bonnie taught us the legislative process and encouraged each hygienist to contact his or her state senator and state representative and establish a working relationship with them.  She would be the first to say our work is not done.  This is an election year and the Michigan Dental Hygienists’ Political Action Committee needs your help.</w:t>
      </w:r>
    </w:p>
    <w:p w14:paraId="2A398BE5" w14:textId="77777777" w:rsidR="00706B73" w:rsidRPr="009C3C4E" w:rsidRDefault="00706B73" w:rsidP="00706B73">
      <w:pPr>
        <w:rPr>
          <w:sz w:val="20"/>
        </w:rPr>
      </w:pPr>
      <w:r>
        <w:rPr>
          <w:sz w:val="20"/>
        </w:rPr>
        <w:t>The MDH-PAC</w:t>
      </w:r>
      <w:r w:rsidRPr="009C3C4E">
        <w:rPr>
          <w:sz w:val="20"/>
        </w:rPr>
        <w:t xml:space="preserve"> is establishing an annual fundraiser in memory of Bonnie and all she did for dental hygienists in Michigan.  The PAC uses its funds to support state senators and state representatives that support our legislative goals.  </w:t>
      </w:r>
    </w:p>
    <w:p w14:paraId="7CB89E0A" w14:textId="77777777" w:rsidR="00706B73" w:rsidRPr="00414D9B" w:rsidRDefault="00706B73" w:rsidP="00706B73">
      <w:pPr>
        <w:rPr>
          <w:sz w:val="20"/>
        </w:rPr>
      </w:pPr>
      <w:r w:rsidRPr="009C3C4E">
        <w:rPr>
          <w:sz w:val="20"/>
        </w:rPr>
        <w:t>Please make a donation to the MDH-PAC in any amount in Bonnie’s memory</w:t>
      </w:r>
      <w:r w:rsidRPr="00414D9B">
        <w:rPr>
          <w:sz w:val="20"/>
        </w:rPr>
        <w:t xml:space="preserve">.  </w:t>
      </w:r>
      <w:r w:rsidRPr="00414D9B">
        <w:rPr>
          <w:rFonts w:ascii="Arial" w:hAnsi="Arial" w:cs="Arial"/>
          <w:color w:val="222222"/>
          <w:sz w:val="20"/>
          <w:szCs w:val="20"/>
          <w:shd w:val="clear" w:color="auto" w:fill="FFFFFF"/>
        </w:rPr>
        <w:t>Help MDHA continue to pursue the legislative activity that she worked so hard to maintain.</w:t>
      </w:r>
    </w:p>
    <w:p w14:paraId="5193DB45" w14:textId="77777777" w:rsidR="00706B73" w:rsidRPr="0058616B" w:rsidRDefault="00706B73" w:rsidP="00706B73">
      <w:pPr>
        <w:rPr>
          <w:sz w:val="20"/>
          <w:u w:val="single"/>
        </w:rPr>
      </w:pPr>
      <w:r>
        <w:rPr>
          <w:sz w:val="20"/>
        </w:rPr>
        <w:t xml:space="preserve">Mail your check payable in ANY amount to MDH-PAC to Jackie Oliver, RDH 309 W. Saratoga Ferndale MI 48220 </w:t>
      </w:r>
      <w:hyperlink r:id="rId32" w:history="1">
        <w:r w:rsidRPr="0058616B">
          <w:rPr>
            <w:rStyle w:val="Hyperlink"/>
            <w:sz w:val="20"/>
          </w:rPr>
          <w:t>jacqoliver@gmail.com</w:t>
        </w:r>
      </w:hyperlink>
      <w:r w:rsidRPr="0058616B">
        <w:rPr>
          <w:rStyle w:val="Hyperlink"/>
          <w:sz w:val="20"/>
        </w:rPr>
        <w:t xml:space="preserve"> </w:t>
      </w:r>
      <w:r w:rsidRPr="0058616B">
        <w:rPr>
          <w:rStyle w:val="Hyperlink"/>
          <w:color w:val="auto"/>
          <w:sz w:val="20"/>
          <w:u w:val="none"/>
        </w:rPr>
        <w:t>Employer information is required.</w:t>
      </w:r>
    </w:p>
    <w:p w14:paraId="304FC6CD" w14:textId="77777777" w:rsidR="00706B73" w:rsidRDefault="00706B73" w:rsidP="00706B73">
      <w:pPr>
        <w:rPr>
          <w:sz w:val="20"/>
        </w:rPr>
      </w:pPr>
      <w:proofErr w:type="spellStart"/>
      <w:r>
        <w:rPr>
          <w:sz w:val="20"/>
        </w:rPr>
        <w:t>Name_______________________________________Evening</w:t>
      </w:r>
      <w:proofErr w:type="spellEnd"/>
      <w:r>
        <w:rPr>
          <w:sz w:val="20"/>
        </w:rPr>
        <w:t xml:space="preserve"> </w:t>
      </w:r>
      <w:proofErr w:type="spellStart"/>
      <w:r>
        <w:rPr>
          <w:sz w:val="20"/>
        </w:rPr>
        <w:t>phone__________________Email</w:t>
      </w:r>
      <w:proofErr w:type="spellEnd"/>
      <w:r>
        <w:rPr>
          <w:sz w:val="20"/>
        </w:rPr>
        <w:t>_____________________________</w:t>
      </w:r>
    </w:p>
    <w:p w14:paraId="7F8A6D0D" w14:textId="77777777" w:rsidR="00706B73" w:rsidRDefault="00706B73" w:rsidP="00706B73">
      <w:pPr>
        <w:rPr>
          <w:sz w:val="20"/>
        </w:rPr>
      </w:pPr>
      <w:proofErr w:type="spellStart"/>
      <w:r>
        <w:rPr>
          <w:sz w:val="20"/>
        </w:rPr>
        <w:t>Address_____________________________________________City</w:t>
      </w:r>
      <w:proofErr w:type="spellEnd"/>
      <w:r>
        <w:rPr>
          <w:sz w:val="20"/>
        </w:rPr>
        <w:t>, ZIP__________________________________________________</w:t>
      </w:r>
    </w:p>
    <w:p w14:paraId="7C868FF8" w14:textId="77777777" w:rsidR="00706B73" w:rsidRDefault="00706B73" w:rsidP="00706B73">
      <w:pPr>
        <w:rPr>
          <w:sz w:val="20"/>
        </w:rPr>
      </w:pPr>
      <w:proofErr w:type="spellStart"/>
      <w:r>
        <w:rPr>
          <w:sz w:val="20"/>
        </w:rPr>
        <w:lastRenderedPageBreak/>
        <w:t>Employer_______________________________Employer</w:t>
      </w:r>
      <w:proofErr w:type="spellEnd"/>
      <w:r>
        <w:rPr>
          <w:sz w:val="20"/>
        </w:rPr>
        <w:t xml:space="preserve"> Address____________________</w:t>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r>
      <w:r>
        <w:rPr>
          <w:sz w:val="20"/>
        </w:rPr>
        <w:softHyphen/>
        <w:t>________City</w:t>
      </w:r>
      <w:proofErr w:type="gramStart"/>
      <w:r>
        <w:rPr>
          <w:sz w:val="20"/>
        </w:rPr>
        <w:t>,ZIP</w:t>
      </w:r>
      <w:proofErr w:type="gramEnd"/>
      <w:r>
        <w:rPr>
          <w:sz w:val="20"/>
        </w:rPr>
        <w:t>____________________</w:t>
      </w:r>
    </w:p>
    <w:p w14:paraId="514E0DDC" w14:textId="77777777" w:rsidR="00706B73" w:rsidRDefault="00706B73" w:rsidP="00706B73">
      <w:pPr>
        <w:rPr>
          <w:sz w:val="20"/>
        </w:rPr>
      </w:pPr>
      <w:r>
        <w:rPr>
          <w:sz w:val="20"/>
        </w:rPr>
        <w:t>Paid for with regulated funds by MDH-PAC.</w:t>
      </w:r>
    </w:p>
    <w:p w14:paraId="69630EC5" w14:textId="183A77F5" w:rsidR="001F4C71" w:rsidRPr="009C3C4E" w:rsidRDefault="001F4C71" w:rsidP="00706B73">
      <w:pPr>
        <w:rPr>
          <w:sz w:val="20"/>
        </w:rPr>
      </w:pPr>
      <w:r>
        <w:rPr>
          <w:noProof/>
        </w:rPr>
        <w:drawing>
          <wp:inline distT="0" distB="0" distL="0" distR="0" wp14:anchorId="1618A40F" wp14:editId="4A5A93D0">
            <wp:extent cx="5715000" cy="95250"/>
            <wp:effectExtent l="0" t="0" r="0" b="0"/>
            <wp:docPr id="297" name="Picture 297" descr="Description: Description: C:\Documents and Settings\HP_Administrator.HPBARRYMAIN\Local Settings\Temporary Internet Files\Content.IE5\ALVPQZNL\MC90007269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Description: C:\Documents and Settings\HP_Administrator.HPBARRYMAIN\Local Settings\Temporary Internet Files\Content.IE5\ALVPQZNL\MC900072691[1].gif"/>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715000" cy="95250"/>
                    </a:xfrm>
                    <a:prstGeom prst="rect">
                      <a:avLst/>
                    </a:prstGeom>
                    <a:noFill/>
                    <a:ln>
                      <a:noFill/>
                    </a:ln>
                  </pic:spPr>
                </pic:pic>
              </a:graphicData>
            </a:graphic>
          </wp:inline>
        </w:drawing>
      </w:r>
    </w:p>
    <w:p w14:paraId="1BF1FB33" w14:textId="5532477D" w:rsidR="00EB377D" w:rsidRPr="00303C44" w:rsidRDefault="00EB377D" w:rsidP="00EB377D">
      <w:pPr>
        <w:widowControl w:val="0"/>
        <w:autoSpaceDE w:val="0"/>
        <w:autoSpaceDN w:val="0"/>
        <w:adjustRightInd w:val="0"/>
        <w:spacing w:after="0" w:line="240" w:lineRule="auto"/>
        <w:jc w:val="center"/>
        <w:rPr>
          <w:rFonts w:ascii="Marker Felt" w:hAnsi="Marker Felt"/>
          <w:b/>
          <w:color w:val="FF6600"/>
          <w:sz w:val="48"/>
          <w:szCs w:val="48"/>
        </w:rPr>
      </w:pPr>
      <w:r>
        <w:rPr>
          <w:rFonts w:ascii="Marker Felt" w:hAnsi="Marker Felt"/>
          <w:b/>
          <w:color w:val="FF6600"/>
          <w:sz w:val="48"/>
          <w:szCs w:val="48"/>
        </w:rPr>
        <w:t>COMPONENT NEWS</w:t>
      </w:r>
    </w:p>
    <w:p w14:paraId="0DB86DB4" w14:textId="17156A60" w:rsidR="0063542B" w:rsidRPr="00760A0B" w:rsidRDefault="0063542B" w:rsidP="001D451A">
      <w:pPr>
        <w:widowControl w:val="0"/>
        <w:autoSpaceDE w:val="0"/>
        <w:autoSpaceDN w:val="0"/>
        <w:adjustRightInd w:val="0"/>
        <w:spacing w:after="0" w:line="240" w:lineRule="auto"/>
        <w:rPr>
          <w:rFonts w:ascii="Arial" w:hAnsi="Arial" w:cs="Arial"/>
          <w:sz w:val="20"/>
          <w:szCs w:val="20"/>
        </w:rPr>
      </w:pPr>
    </w:p>
    <w:p w14:paraId="35D087AE" w14:textId="77777777" w:rsidR="00EB377D" w:rsidRPr="00760A0B" w:rsidRDefault="00EB377D" w:rsidP="001D451A">
      <w:pPr>
        <w:widowControl w:val="0"/>
        <w:autoSpaceDE w:val="0"/>
        <w:autoSpaceDN w:val="0"/>
        <w:adjustRightInd w:val="0"/>
        <w:spacing w:after="0" w:line="240" w:lineRule="auto"/>
        <w:rPr>
          <w:rFonts w:ascii="Arial" w:hAnsi="Arial" w:cs="Arial"/>
          <w:sz w:val="20"/>
          <w:szCs w:val="20"/>
        </w:rPr>
      </w:pPr>
    </w:p>
    <w:p w14:paraId="4756D5E0" w14:textId="77777777" w:rsidR="00EB377D" w:rsidRDefault="00EB377D" w:rsidP="00EB377D">
      <w:pPr>
        <w:ind w:hanging="540"/>
        <w:rPr>
          <w:rFonts w:ascii="Andalus" w:hAnsi="Andalus" w:cs="Andalus"/>
          <w:sz w:val="24"/>
          <w:szCs w:val="24"/>
        </w:rPr>
      </w:pPr>
      <w:r w:rsidRPr="00E300E9">
        <w:rPr>
          <w:rFonts w:ascii="Andalus" w:hAnsi="Andalus" w:cs="Andalus"/>
          <w:sz w:val="24"/>
          <w:szCs w:val="24"/>
        </w:rPr>
        <w:tab/>
      </w:r>
      <w:r w:rsidRPr="00E300E9">
        <w:rPr>
          <w:rFonts w:ascii="Andalus" w:hAnsi="Andalus" w:cs="Andalus"/>
          <w:sz w:val="24"/>
          <w:szCs w:val="24"/>
        </w:rPr>
        <w:tab/>
      </w:r>
      <w:r w:rsidRPr="00E300E9">
        <w:rPr>
          <w:rFonts w:ascii="Andalus" w:hAnsi="Andalus" w:cs="Andalus"/>
          <w:sz w:val="24"/>
          <w:szCs w:val="24"/>
        </w:rPr>
        <w:tab/>
      </w:r>
      <w:r w:rsidRPr="00E300E9">
        <w:rPr>
          <w:rFonts w:ascii="Andalus" w:hAnsi="Andalus" w:cs="Andalus"/>
          <w:sz w:val="24"/>
          <w:szCs w:val="24"/>
        </w:rPr>
        <w:tab/>
      </w:r>
      <w:r>
        <w:rPr>
          <w:rFonts w:ascii="Andalus" w:hAnsi="Andalus" w:cs="Andalus"/>
          <w:sz w:val="24"/>
          <w:szCs w:val="24"/>
        </w:rPr>
        <w:t>Oakland Dental Hygienists’ Association</w:t>
      </w:r>
    </w:p>
    <w:p w14:paraId="659BCA2C" w14:textId="4D155F1B" w:rsidR="00EB377D" w:rsidRPr="00760A0B" w:rsidRDefault="00EB377D" w:rsidP="00760A0B">
      <w:pPr>
        <w:ind w:firstLine="720"/>
      </w:pPr>
      <w:r>
        <w:t xml:space="preserve">I am excited that we now have an OCDHA website. On our site you will find current information, board roster, CE classes offered and link to join ADHA. Please visit it often to keep current with OCDHA. This will also be the only way to get your registration forms for the CE classes offered. All you have to do is click on the link, print it off and send it out. No more searching through a newsletter. We are hoping to have PayPal added in the near future to make signing up even easier.  Visit </w:t>
      </w:r>
      <w:hyperlink r:id="rId33" w:history="1">
        <w:r w:rsidRPr="00233BC1">
          <w:rPr>
            <w:rStyle w:val="Hyperlink"/>
          </w:rPr>
          <w:t>www.ocdha.com</w:t>
        </w:r>
      </w:hyperlink>
      <w:r>
        <w:t xml:space="preserve">. I would like to remind those who do enjoy our CE classes to please give us your email address when signing up. We will no longer be printing off handouts; they will all be emailed if possible. We are open to any suggestion one might have on speaker topics, location of courses and anything that you might feel would be helpful to improve our courses. So please let’s hear them! You can email us at </w:t>
      </w:r>
      <w:hyperlink r:id="rId34" w:history="1">
        <w:r w:rsidRPr="00DF3871">
          <w:rPr>
            <w:rStyle w:val="Hyperlink"/>
          </w:rPr>
          <w:t>ocdha@ocdha.com</w:t>
        </w:r>
      </w:hyperlink>
      <w:r>
        <w:t xml:space="preserve">. </w:t>
      </w:r>
    </w:p>
    <w:p w14:paraId="576A40D2" w14:textId="40B72BD5" w:rsidR="00EB377D" w:rsidRPr="00760A0B" w:rsidRDefault="00EB377D" w:rsidP="00760A0B">
      <w:pPr>
        <w:ind w:hanging="540"/>
        <w:jc w:val="center"/>
        <w:rPr>
          <w:rFonts w:ascii="Andalus" w:hAnsi="Andalus" w:cs="Andalus"/>
          <w:sz w:val="20"/>
          <w:szCs w:val="20"/>
        </w:rPr>
      </w:pPr>
      <w:r w:rsidRPr="00760A0B">
        <w:rPr>
          <w:rFonts w:ascii="Andalus" w:hAnsi="Andalus" w:cs="Andalus"/>
          <w:sz w:val="20"/>
          <w:szCs w:val="20"/>
        </w:rPr>
        <w:t>2014-2015 OCDHA Events</w:t>
      </w:r>
    </w:p>
    <w:p w14:paraId="22459D85" w14:textId="77777777" w:rsidR="00EB377D" w:rsidRPr="00760A0B" w:rsidRDefault="00EB377D" w:rsidP="00EB377D">
      <w:pPr>
        <w:ind w:hanging="540"/>
        <w:rPr>
          <w:rFonts w:ascii="Times New Roman" w:hAnsi="Times New Roman" w:cs="Times New Roman"/>
          <w:sz w:val="20"/>
          <w:szCs w:val="20"/>
        </w:rPr>
      </w:pPr>
      <w:r w:rsidRPr="00760A0B">
        <w:rPr>
          <w:rFonts w:ascii="Times New Roman" w:hAnsi="Times New Roman" w:cs="Times New Roman"/>
          <w:sz w:val="20"/>
          <w:szCs w:val="20"/>
        </w:rPr>
        <w:t xml:space="preserve">9/10/14   </w:t>
      </w:r>
      <w:r w:rsidRPr="00760A0B">
        <w:rPr>
          <w:rFonts w:ascii="Times New Roman" w:hAnsi="Times New Roman" w:cs="Times New Roman"/>
          <w:b/>
          <w:sz w:val="20"/>
          <w:szCs w:val="20"/>
        </w:rPr>
        <w:t>OCDHA Business Meeting</w:t>
      </w:r>
      <w:r w:rsidRPr="00760A0B">
        <w:rPr>
          <w:rFonts w:ascii="Times New Roman" w:hAnsi="Times New Roman" w:cs="Times New Roman"/>
          <w:sz w:val="20"/>
          <w:szCs w:val="20"/>
        </w:rPr>
        <w:t xml:space="preserve"> </w:t>
      </w:r>
    </w:p>
    <w:p w14:paraId="40C4852A" w14:textId="2938E035" w:rsidR="00EB377D" w:rsidRPr="00760A0B" w:rsidRDefault="00EB377D" w:rsidP="00760A0B">
      <w:pPr>
        <w:ind w:right="-990" w:hanging="540"/>
        <w:rPr>
          <w:rFonts w:ascii="Times New Roman" w:hAnsi="Times New Roman" w:cs="Times New Roman"/>
          <w:sz w:val="20"/>
          <w:szCs w:val="20"/>
        </w:rPr>
      </w:pPr>
      <w:r w:rsidRPr="00760A0B">
        <w:rPr>
          <w:rFonts w:ascii="Times New Roman" w:hAnsi="Times New Roman" w:cs="Times New Roman"/>
          <w:bCs/>
          <w:sz w:val="20"/>
          <w:szCs w:val="20"/>
        </w:rPr>
        <w:t xml:space="preserve">9/17/14 </w:t>
      </w:r>
      <w:r w:rsidRPr="00760A0B">
        <w:rPr>
          <w:rFonts w:ascii="Times New Roman" w:hAnsi="Times New Roman" w:cs="Times New Roman"/>
          <w:sz w:val="20"/>
          <w:szCs w:val="20"/>
        </w:rPr>
        <w:t xml:space="preserve">Diane </w:t>
      </w:r>
      <w:proofErr w:type="spellStart"/>
      <w:r w:rsidRPr="00760A0B">
        <w:rPr>
          <w:rFonts w:ascii="Times New Roman" w:hAnsi="Times New Roman" w:cs="Times New Roman"/>
          <w:sz w:val="20"/>
          <w:szCs w:val="20"/>
        </w:rPr>
        <w:t>Culik</w:t>
      </w:r>
      <w:proofErr w:type="spellEnd"/>
      <w:r w:rsidRPr="00760A0B">
        <w:rPr>
          <w:rFonts w:ascii="Times New Roman" w:hAnsi="Times New Roman" w:cs="Times New Roman"/>
          <w:sz w:val="20"/>
          <w:szCs w:val="20"/>
        </w:rPr>
        <w:t>, M.D</w:t>
      </w:r>
      <w:proofErr w:type="gramStart"/>
      <w:r w:rsidRPr="00760A0B">
        <w:rPr>
          <w:rFonts w:ascii="Times New Roman" w:hAnsi="Times New Roman" w:cs="Times New Roman"/>
          <w:sz w:val="20"/>
          <w:szCs w:val="20"/>
        </w:rPr>
        <w:t>.“</w:t>
      </w:r>
      <w:proofErr w:type="gramEnd"/>
      <w:r w:rsidRPr="00760A0B">
        <w:rPr>
          <w:rFonts w:ascii="Times New Roman" w:eastAsia="Times New Roman" w:hAnsi="Times New Roman" w:cs="Times New Roman"/>
          <w:b/>
          <w:sz w:val="20"/>
          <w:szCs w:val="20"/>
          <w:u w:val="single"/>
        </w:rPr>
        <w:t xml:space="preserve"> Inflammation and the Body: High Sensitivity C Reactive Protein and Gluten Sensitivity Common Underlying Causes and Findings in Disease”</w:t>
      </w:r>
      <w:r w:rsidRPr="00760A0B">
        <w:rPr>
          <w:rFonts w:ascii="Times New Roman" w:eastAsia="Times New Roman" w:hAnsi="Times New Roman" w:cs="Times New Roman"/>
          <w:b/>
          <w:sz w:val="20"/>
          <w:szCs w:val="20"/>
        </w:rPr>
        <w:t xml:space="preserve">     </w:t>
      </w:r>
      <w:proofErr w:type="spellStart"/>
      <w:r w:rsidRPr="00760A0B">
        <w:rPr>
          <w:rFonts w:ascii="Times New Roman" w:hAnsi="Times New Roman" w:cs="Times New Roman"/>
          <w:sz w:val="20"/>
          <w:szCs w:val="20"/>
        </w:rPr>
        <w:t>Ginopolis</w:t>
      </w:r>
      <w:proofErr w:type="spellEnd"/>
      <w:r w:rsidRPr="00760A0B">
        <w:rPr>
          <w:rFonts w:ascii="Times New Roman" w:hAnsi="Times New Roman" w:cs="Times New Roman"/>
          <w:sz w:val="20"/>
          <w:szCs w:val="20"/>
        </w:rPr>
        <w:t xml:space="preserve"> Restaurant, Farmington Hills     </w:t>
      </w:r>
    </w:p>
    <w:p w14:paraId="4E357D11" w14:textId="77777777" w:rsidR="00EB377D" w:rsidRPr="00760A0B" w:rsidRDefault="00EB377D" w:rsidP="00EB377D">
      <w:pPr>
        <w:ind w:right="-990" w:hanging="540"/>
        <w:rPr>
          <w:rFonts w:ascii="Times New Roman" w:hAnsi="Times New Roman" w:cs="Times New Roman"/>
          <w:sz w:val="20"/>
          <w:szCs w:val="20"/>
        </w:rPr>
      </w:pPr>
      <w:r w:rsidRPr="00760A0B">
        <w:rPr>
          <w:rFonts w:ascii="Times New Roman" w:hAnsi="Times New Roman" w:cs="Times New Roman"/>
          <w:sz w:val="20"/>
          <w:szCs w:val="20"/>
        </w:rPr>
        <w:t>10/17-</w:t>
      </w:r>
      <w:proofErr w:type="gramStart"/>
      <w:r w:rsidRPr="00760A0B">
        <w:rPr>
          <w:rFonts w:ascii="Times New Roman" w:hAnsi="Times New Roman" w:cs="Times New Roman"/>
          <w:sz w:val="20"/>
          <w:szCs w:val="20"/>
        </w:rPr>
        <w:t xml:space="preserve">19  </w:t>
      </w:r>
      <w:r w:rsidRPr="00760A0B">
        <w:rPr>
          <w:rFonts w:ascii="Times New Roman" w:hAnsi="Times New Roman" w:cs="Times New Roman"/>
          <w:b/>
          <w:sz w:val="20"/>
          <w:szCs w:val="20"/>
        </w:rPr>
        <w:t>MDHA</w:t>
      </w:r>
      <w:proofErr w:type="gramEnd"/>
      <w:r w:rsidRPr="00760A0B">
        <w:rPr>
          <w:rFonts w:ascii="Times New Roman" w:hAnsi="Times New Roman" w:cs="Times New Roman"/>
          <w:b/>
          <w:sz w:val="20"/>
          <w:szCs w:val="20"/>
        </w:rPr>
        <w:t xml:space="preserve"> House of Delegates</w:t>
      </w:r>
      <w:r w:rsidRPr="00760A0B">
        <w:rPr>
          <w:rFonts w:ascii="Times New Roman" w:hAnsi="Times New Roman" w:cs="Times New Roman"/>
          <w:sz w:val="20"/>
          <w:szCs w:val="20"/>
        </w:rPr>
        <w:t xml:space="preserve">   Troy Marriott         </w:t>
      </w:r>
    </w:p>
    <w:p w14:paraId="5F3A3355" w14:textId="77777777" w:rsidR="00EB377D" w:rsidRPr="00760A0B" w:rsidRDefault="00EB377D" w:rsidP="00EB377D">
      <w:pPr>
        <w:ind w:right="-990" w:hanging="540"/>
        <w:rPr>
          <w:rFonts w:ascii="Times New Roman" w:hAnsi="Times New Roman" w:cs="Times New Roman"/>
          <w:sz w:val="20"/>
          <w:szCs w:val="20"/>
        </w:rPr>
      </w:pPr>
      <w:r w:rsidRPr="00760A0B">
        <w:rPr>
          <w:rFonts w:ascii="Times New Roman" w:hAnsi="Times New Roman" w:cs="Times New Roman"/>
          <w:sz w:val="20"/>
          <w:szCs w:val="20"/>
        </w:rPr>
        <w:t xml:space="preserve">11/12/14 </w:t>
      </w:r>
      <w:r w:rsidRPr="00760A0B">
        <w:rPr>
          <w:rFonts w:ascii="Times New Roman" w:hAnsi="Times New Roman" w:cs="Times New Roman"/>
          <w:b/>
          <w:sz w:val="20"/>
          <w:szCs w:val="20"/>
        </w:rPr>
        <w:t>OCDHA Business Meeting</w:t>
      </w:r>
      <w:r w:rsidRPr="00760A0B">
        <w:rPr>
          <w:rFonts w:ascii="Times New Roman" w:hAnsi="Times New Roman" w:cs="Times New Roman"/>
          <w:sz w:val="20"/>
          <w:szCs w:val="20"/>
        </w:rPr>
        <w:t xml:space="preserve">           </w:t>
      </w:r>
    </w:p>
    <w:p w14:paraId="40EED937" w14:textId="77777777" w:rsidR="00760A0B" w:rsidRDefault="00760A0B" w:rsidP="00760A0B">
      <w:pPr>
        <w:ind w:left="-188" w:hanging="540"/>
        <w:rPr>
          <w:rFonts w:ascii="Times New Roman" w:hAnsi="Times New Roman" w:cs="Times New Roman"/>
          <w:b/>
          <w:bCs/>
          <w:sz w:val="20"/>
          <w:szCs w:val="20"/>
          <w:u w:val="single"/>
        </w:rPr>
      </w:pPr>
      <w:r>
        <w:rPr>
          <w:rFonts w:ascii="Times New Roman" w:hAnsi="Times New Roman" w:cs="Times New Roman"/>
          <w:b/>
          <w:sz w:val="20"/>
          <w:szCs w:val="20"/>
        </w:rPr>
        <w:t xml:space="preserve">    </w:t>
      </w:r>
      <w:r w:rsidR="00EB377D" w:rsidRPr="00760A0B">
        <w:rPr>
          <w:rFonts w:ascii="Times New Roman" w:hAnsi="Times New Roman" w:cs="Times New Roman"/>
          <w:sz w:val="20"/>
          <w:szCs w:val="20"/>
        </w:rPr>
        <w:t xml:space="preserve">12/5/14 Amar </w:t>
      </w:r>
      <w:proofErr w:type="spellStart"/>
      <w:proofErr w:type="gramStart"/>
      <w:r w:rsidR="00EB377D" w:rsidRPr="00760A0B">
        <w:rPr>
          <w:rFonts w:ascii="Times New Roman" w:hAnsi="Times New Roman" w:cs="Times New Roman"/>
          <w:sz w:val="20"/>
          <w:szCs w:val="20"/>
        </w:rPr>
        <w:t>Katranji</w:t>
      </w:r>
      <w:proofErr w:type="spellEnd"/>
      <w:r w:rsidR="00EB377D" w:rsidRPr="00760A0B">
        <w:rPr>
          <w:rFonts w:ascii="Times New Roman" w:hAnsi="Times New Roman" w:cs="Times New Roman"/>
          <w:sz w:val="20"/>
          <w:szCs w:val="20"/>
        </w:rPr>
        <w:t xml:space="preserve"> ,</w:t>
      </w:r>
      <w:proofErr w:type="gramEnd"/>
      <w:r w:rsidR="00EB377D" w:rsidRPr="00760A0B">
        <w:rPr>
          <w:rFonts w:ascii="Times New Roman" w:hAnsi="Times New Roman" w:cs="Times New Roman"/>
          <w:sz w:val="20"/>
          <w:szCs w:val="20"/>
        </w:rPr>
        <w:t xml:space="preserve"> D.D.S., M.S.</w:t>
      </w:r>
      <w:r w:rsidR="00EB377D" w:rsidRPr="00760A0B">
        <w:rPr>
          <w:rFonts w:ascii="Times New Roman" w:hAnsi="Times New Roman" w:cs="Times New Roman"/>
          <w:bCs/>
          <w:i/>
          <w:sz w:val="20"/>
          <w:szCs w:val="20"/>
        </w:rPr>
        <w:t xml:space="preserve"> “</w:t>
      </w:r>
      <w:r w:rsidR="00EB377D" w:rsidRPr="00760A0B">
        <w:rPr>
          <w:rFonts w:ascii="Times New Roman" w:eastAsia="Times New Roman" w:hAnsi="Times New Roman" w:cs="Times New Roman"/>
          <w:b/>
          <w:bCs/>
          <w:color w:val="2A2A2A"/>
          <w:sz w:val="20"/>
          <w:szCs w:val="20"/>
          <w:u w:val="single"/>
        </w:rPr>
        <w:t xml:space="preserve">The </w:t>
      </w:r>
      <w:r w:rsidR="00EB377D" w:rsidRPr="00760A0B">
        <w:rPr>
          <w:rFonts w:ascii="Times New Roman" w:hAnsi="Times New Roman" w:cs="Times New Roman"/>
          <w:b/>
          <w:bCs/>
          <w:sz w:val="20"/>
          <w:szCs w:val="20"/>
          <w:u w:val="single"/>
        </w:rPr>
        <w:t>Hygienis</w:t>
      </w:r>
      <w:r>
        <w:rPr>
          <w:rFonts w:ascii="Times New Roman" w:hAnsi="Times New Roman" w:cs="Times New Roman"/>
          <w:b/>
          <w:bCs/>
          <w:sz w:val="20"/>
          <w:szCs w:val="20"/>
          <w:u w:val="single"/>
        </w:rPr>
        <w:t>t’s Role in Periodontal Therapy</w:t>
      </w:r>
    </w:p>
    <w:p w14:paraId="431F4F75" w14:textId="4E220D42" w:rsidR="00EB377D" w:rsidRPr="00760A0B" w:rsidRDefault="00760A0B" w:rsidP="00760A0B">
      <w:pPr>
        <w:ind w:left="-188" w:hanging="540"/>
        <w:rPr>
          <w:rFonts w:ascii="Times New Roman" w:hAnsi="Times New Roman" w:cs="Times New Roman"/>
          <w:b/>
          <w:bCs/>
          <w:sz w:val="20"/>
          <w:szCs w:val="20"/>
          <w:u w:val="single"/>
        </w:rPr>
      </w:pPr>
      <w:r>
        <w:rPr>
          <w:rFonts w:ascii="Times New Roman" w:hAnsi="Times New Roman" w:cs="Times New Roman"/>
          <w:sz w:val="20"/>
          <w:szCs w:val="20"/>
        </w:rPr>
        <w:t xml:space="preserve">                </w:t>
      </w:r>
      <w:r w:rsidR="00EB377D" w:rsidRPr="00760A0B">
        <w:rPr>
          <w:rFonts w:ascii="Times New Roman" w:hAnsi="Times New Roman" w:cs="Times New Roman"/>
          <w:sz w:val="20"/>
          <w:szCs w:val="20"/>
        </w:rPr>
        <w:t>Curtis Smith, Pharm D., B.C.P.S. “</w:t>
      </w:r>
      <w:r w:rsidR="00EB377D" w:rsidRPr="00760A0B">
        <w:rPr>
          <w:rFonts w:ascii="Times New Roman" w:eastAsia="Calibri" w:hAnsi="Times New Roman" w:cs="Times New Roman"/>
          <w:b/>
          <w:sz w:val="20"/>
          <w:szCs w:val="20"/>
          <w:u w:val="single"/>
        </w:rPr>
        <w:t>Important Pharmacological Issues That Impact the Dental Office”</w:t>
      </w:r>
      <w:r w:rsidR="00EB377D" w:rsidRPr="00760A0B">
        <w:rPr>
          <w:rFonts w:ascii="Times New Roman" w:eastAsia="Calibri" w:hAnsi="Times New Roman" w:cs="Times New Roman"/>
          <w:b/>
          <w:sz w:val="20"/>
          <w:szCs w:val="20"/>
        </w:rPr>
        <w:t xml:space="preserve">      </w:t>
      </w:r>
      <w:r w:rsidR="00EB377D" w:rsidRPr="00760A0B">
        <w:rPr>
          <w:rFonts w:ascii="Times New Roman" w:hAnsi="Times New Roman" w:cs="Times New Roman"/>
          <w:sz w:val="20"/>
          <w:szCs w:val="20"/>
        </w:rPr>
        <w:t xml:space="preserve">Red Run Golf Club, Royal Oak                                                                                    </w:t>
      </w:r>
      <w:r>
        <w:rPr>
          <w:rFonts w:ascii="Times New Roman" w:hAnsi="Times New Roman" w:cs="Times New Roman"/>
          <w:sz w:val="20"/>
          <w:szCs w:val="20"/>
        </w:rPr>
        <w:t xml:space="preserve">                              </w:t>
      </w:r>
    </w:p>
    <w:p w14:paraId="2338150C" w14:textId="77777777" w:rsidR="00EB377D" w:rsidRPr="00760A0B" w:rsidRDefault="00EB377D" w:rsidP="00EB377D">
      <w:pPr>
        <w:ind w:hanging="540"/>
        <w:rPr>
          <w:rFonts w:ascii="Times New Roman" w:hAnsi="Times New Roman" w:cs="Times New Roman"/>
          <w:sz w:val="20"/>
          <w:szCs w:val="20"/>
        </w:rPr>
      </w:pPr>
      <w:r w:rsidRPr="00760A0B">
        <w:rPr>
          <w:rFonts w:ascii="Times New Roman" w:hAnsi="Times New Roman" w:cs="Times New Roman"/>
          <w:sz w:val="20"/>
          <w:szCs w:val="20"/>
        </w:rPr>
        <w:t xml:space="preserve">1/15/15- Jan Miller, R.D.H.- </w:t>
      </w:r>
      <w:r w:rsidRPr="00760A0B">
        <w:rPr>
          <w:rFonts w:ascii="Times New Roman" w:hAnsi="Times New Roman" w:cs="Times New Roman"/>
          <w:b/>
          <w:sz w:val="20"/>
          <w:szCs w:val="20"/>
          <w:u w:val="single"/>
        </w:rPr>
        <w:t>CPR</w:t>
      </w:r>
      <w:r w:rsidRPr="00760A0B">
        <w:rPr>
          <w:rFonts w:ascii="Times New Roman" w:hAnsi="Times New Roman" w:cs="Times New Roman"/>
          <w:sz w:val="20"/>
          <w:szCs w:val="20"/>
        </w:rPr>
        <w:t xml:space="preserve">     Farmington Community Library</w:t>
      </w:r>
    </w:p>
    <w:p w14:paraId="398C2329" w14:textId="77777777" w:rsidR="00EB377D" w:rsidRPr="00760A0B" w:rsidRDefault="00EB377D" w:rsidP="00EB377D">
      <w:pPr>
        <w:ind w:hanging="540"/>
        <w:rPr>
          <w:rFonts w:ascii="Times New Roman" w:hAnsi="Times New Roman" w:cs="Times New Roman"/>
          <w:b/>
          <w:sz w:val="20"/>
          <w:szCs w:val="20"/>
        </w:rPr>
      </w:pPr>
      <w:r w:rsidRPr="00760A0B">
        <w:rPr>
          <w:rFonts w:ascii="Times New Roman" w:hAnsi="Times New Roman" w:cs="Times New Roman"/>
          <w:sz w:val="20"/>
          <w:szCs w:val="20"/>
        </w:rPr>
        <w:t xml:space="preserve">1/28/15- </w:t>
      </w:r>
      <w:r w:rsidRPr="00760A0B">
        <w:rPr>
          <w:rFonts w:ascii="Times New Roman" w:hAnsi="Times New Roman" w:cs="Times New Roman"/>
          <w:b/>
          <w:sz w:val="20"/>
          <w:szCs w:val="20"/>
        </w:rPr>
        <w:t>OCDHA Business Meeting</w:t>
      </w:r>
    </w:p>
    <w:p w14:paraId="602B4BD9" w14:textId="7BFB85ED" w:rsidR="00EB377D" w:rsidRPr="00760A0B" w:rsidRDefault="00EB377D" w:rsidP="00760A0B">
      <w:pPr>
        <w:ind w:left="3690" w:hanging="4230"/>
        <w:rPr>
          <w:rFonts w:ascii="Times New Roman" w:hAnsi="Times New Roman" w:cs="Times New Roman"/>
          <w:sz w:val="20"/>
          <w:szCs w:val="20"/>
        </w:rPr>
      </w:pPr>
      <w:r w:rsidRPr="00760A0B">
        <w:rPr>
          <w:rFonts w:ascii="Times New Roman" w:hAnsi="Times New Roman" w:cs="Times New Roman"/>
          <w:color w:val="000000"/>
          <w:sz w:val="20"/>
          <w:szCs w:val="20"/>
          <w:shd w:val="clear" w:color="auto" w:fill="FFFFFF"/>
        </w:rPr>
        <w:t xml:space="preserve">2/25/15 Michelle J. </w:t>
      </w:r>
      <w:proofErr w:type="spellStart"/>
      <w:r w:rsidRPr="00760A0B">
        <w:rPr>
          <w:rFonts w:ascii="Times New Roman" w:hAnsi="Times New Roman" w:cs="Times New Roman"/>
          <w:color w:val="000000"/>
          <w:sz w:val="20"/>
          <w:szCs w:val="20"/>
          <w:shd w:val="clear" w:color="auto" w:fill="FFFFFF"/>
        </w:rPr>
        <w:t>Tiberia</w:t>
      </w:r>
      <w:proofErr w:type="spellEnd"/>
      <w:r w:rsidRPr="00760A0B">
        <w:rPr>
          <w:rFonts w:ascii="Times New Roman" w:hAnsi="Times New Roman" w:cs="Times New Roman"/>
          <w:color w:val="000000"/>
          <w:sz w:val="20"/>
          <w:szCs w:val="20"/>
          <w:shd w:val="clear" w:color="auto" w:fill="FFFFFF"/>
        </w:rPr>
        <w:t>, D.D.S., M.S. “</w:t>
      </w:r>
      <w:r w:rsidRPr="00760A0B">
        <w:rPr>
          <w:rFonts w:ascii="Times New Roman" w:hAnsi="Times New Roman" w:cs="Times New Roman"/>
          <w:b/>
          <w:sz w:val="20"/>
          <w:szCs w:val="20"/>
          <w:u w:val="single"/>
        </w:rPr>
        <w:t>Keeping Up With The Joneses…Policy updates for   Pediatric Dentistry”</w:t>
      </w:r>
      <w:r w:rsidRPr="00760A0B">
        <w:rPr>
          <w:rFonts w:ascii="Times New Roman" w:hAnsi="Times New Roman" w:cs="Times New Roman"/>
          <w:b/>
          <w:sz w:val="20"/>
          <w:szCs w:val="20"/>
        </w:rPr>
        <w:t xml:space="preserve">        </w:t>
      </w:r>
      <w:r w:rsidRPr="00760A0B">
        <w:rPr>
          <w:rFonts w:ascii="Times New Roman" w:hAnsi="Times New Roman" w:cs="Times New Roman"/>
          <w:sz w:val="20"/>
          <w:szCs w:val="20"/>
        </w:rPr>
        <w:t>Troy Community Center</w:t>
      </w:r>
    </w:p>
    <w:p w14:paraId="259C0E05" w14:textId="586BEDDE" w:rsidR="00EB377D" w:rsidRPr="00760A0B" w:rsidRDefault="00760A0B" w:rsidP="00760A0B">
      <w:pPr>
        <w:ind w:left="-188" w:right="-900" w:hanging="540"/>
        <w:rPr>
          <w:rFonts w:ascii="Times New Roman" w:hAnsi="Times New Roman" w:cs="Times New Roman"/>
          <w:sz w:val="20"/>
          <w:szCs w:val="20"/>
        </w:rPr>
      </w:pPr>
      <w:r>
        <w:rPr>
          <w:rFonts w:ascii="Times New Roman" w:hAnsi="Times New Roman" w:cs="Times New Roman"/>
          <w:bCs/>
          <w:sz w:val="20"/>
          <w:szCs w:val="20"/>
        </w:rPr>
        <w:t xml:space="preserve">    </w:t>
      </w:r>
      <w:r w:rsidR="00EB377D" w:rsidRPr="00760A0B">
        <w:rPr>
          <w:rFonts w:ascii="Times New Roman" w:hAnsi="Times New Roman" w:cs="Times New Roman"/>
          <w:bCs/>
          <w:sz w:val="20"/>
          <w:szCs w:val="20"/>
        </w:rPr>
        <w:t>3/26/</w:t>
      </w:r>
      <w:proofErr w:type="gramStart"/>
      <w:r w:rsidR="00EB377D" w:rsidRPr="00760A0B">
        <w:rPr>
          <w:rFonts w:ascii="Times New Roman" w:hAnsi="Times New Roman" w:cs="Times New Roman"/>
          <w:bCs/>
          <w:sz w:val="20"/>
          <w:szCs w:val="20"/>
        </w:rPr>
        <w:t xml:space="preserve">15  </w:t>
      </w:r>
      <w:r w:rsidR="00EB377D" w:rsidRPr="00760A0B">
        <w:rPr>
          <w:rFonts w:ascii="Times New Roman" w:hAnsi="Times New Roman" w:cs="Times New Roman"/>
          <w:sz w:val="20"/>
          <w:szCs w:val="20"/>
        </w:rPr>
        <w:t>Sharyn</w:t>
      </w:r>
      <w:proofErr w:type="gramEnd"/>
      <w:r w:rsidR="00EB377D" w:rsidRPr="00760A0B">
        <w:rPr>
          <w:rFonts w:ascii="Times New Roman" w:hAnsi="Times New Roman" w:cs="Times New Roman"/>
          <w:sz w:val="20"/>
          <w:szCs w:val="20"/>
        </w:rPr>
        <w:t xml:space="preserve"> Miller, R.D.H, B.S. “</w:t>
      </w:r>
      <w:r w:rsidR="00EB377D" w:rsidRPr="00760A0B">
        <w:rPr>
          <w:rFonts w:ascii="Times New Roman" w:hAnsi="Times New Roman" w:cs="Times New Roman"/>
          <w:b/>
          <w:sz w:val="20"/>
          <w:szCs w:val="20"/>
          <w:u w:val="single"/>
        </w:rPr>
        <w:t>Essential Oil Uses in Dentistry”</w:t>
      </w:r>
      <w:r w:rsidR="00EB377D" w:rsidRPr="00760A0B">
        <w:rPr>
          <w:rFonts w:ascii="Times New Roman" w:hAnsi="Times New Roman" w:cs="Times New Roman"/>
          <w:b/>
          <w:sz w:val="20"/>
          <w:szCs w:val="20"/>
        </w:rPr>
        <w:t xml:space="preserve">   </w:t>
      </w:r>
      <w:r w:rsidR="00EB377D" w:rsidRPr="00760A0B">
        <w:rPr>
          <w:rFonts w:ascii="Times New Roman" w:hAnsi="Times New Roman" w:cs="Times New Roman"/>
          <w:sz w:val="20"/>
          <w:szCs w:val="20"/>
        </w:rPr>
        <w:t>Baker College Auburn Hills</w:t>
      </w:r>
    </w:p>
    <w:p w14:paraId="6ED28CE3" w14:textId="77777777" w:rsidR="00EB377D" w:rsidRPr="00760A0B" w:rsidRDefault="00EB377D" w:rsidP="00EB377D">
      <w:pPr>
        <w:ind w:hanging="540"/>
        <w:rPr>
          <w:rFonts w:ascii="Times New Roman" w:hAnsi="Times New Roman" w:cs="Times New Roman"/>
          <w:b/>
          <w:color w:val="FF0000"/>
          <w:sz w:val="20"/>
          <w:szCs w:val="20"/>
          <w:u w:val="single"/>
        </w:rPr>
      </w:pPr>
      <w:r w:rsidRPr="00760A0B">
        <w:rPr>
          <w:rFonts w:ascii="Times New Roman" w:hAnsi="Times New Roman" w:cs="Times New Roman"/>
          <w:sz w:val="20"/>
          <w:szCs w:val="20"/>
        </w:rPr>
        <w:t xml:space="preserve">4/29/15 </w:t>
      </w:r>
      <w:proofErr w:type="spellStart"/>
      <w:r w:rsidRPr="00760A0B">
        <w:rPr>
          <w:rFonts w:ascii="Times New Roman" w:hAnsi="Times New Roman" w:cs="Times New Roman"/>
          <w:sz w:val="20"/>
          <w:szCs w:val="20"/>
        </w:rPr>
        <w:t>Kongrit</w:t>
      </w:r>
      <w:proofErr w:type="spellEnd"/>
      <w:r w:rsidRPr="00760A0B">
        <w:rPr>
          <w:rFonts w:ascii="Times New Roman" w:hAnsi="Times New Roman" w:cs="Times New Roman"/>
          <w:sz w:val="20"/>
          <w:szCs w:val="20"/>
        </w:rPr>
        <w:t xml:space="preserve"> </w:t>
      </w:r>
      <w:proofErr w:type="spellStart"/>
      <w:r w:rsidRPr="00760A0B">
        <w:rPr>
          <w:rFonts w:ascii="Times New Roman" w:hAnsi="Times New Roman" w:cs="Times New Roman"/>
          <w:sz w:val="20"/>
          <w:szCs w:val="20"/>
        </w:rPr>
        <w:t>Chaiyasate</w:t>
      </w:r>
      <w:proofErr w:type="spellEnd"/>
      <w:r w:rsidRPr="00760A0B">
        <w:rPr>
          <w:rFonts w:ascii="Times New Roman" w:hAnsi="Times New Roman" w:cs="Times New Roman"/>
          <w:sz w:val="20"/>
          <w:szCs w:val="20"/>
        </w:rPr>
        <w:t>, M.D., F.A.C.S. “</w:t>
      </w:r>
      <w:r w:rsidRPr="00760A0B">
        <w:rPr>
          <w:rFonts w:ascii="Times New Roman" w:hAnsi="Times New Roman" w:cs="Times New Roman"/>
          <w:b/>
          <w:sz w:val="20"/>
          <w:szCs w:val="20"/>
          <w:u w:val="single"/>
        </w:rPr>
        <w:t>Smile Reconstruction</w:t>
      </w:r>
      <w:proofErr w:type="gramStart"/>
      <w:r w:rsidRPr="00760A0B">
        <w:rPr>
          <w:rFonts w:ascii="Times New Roman" w:hAnsi="Times New Roman" w:cs="Times New Roman"/>
          <w:b/>
          <w:sz w:val="20"/>
          <w:szCs w:val="20"/>
          <w:u w:val="single"/>
        </w:rPr>
        <w:t>”</w:t>
      </w:r>
      <w:r w:rsidRPr="00760A0B">
        <w:rPr>
          <w:rFonts w:ascii="Times New Roman" w:hAnsi="Times New Roman" w:cs="Times New Roman"/>
          <w:b/>
          <w:sz w:val="20"/>
          <w:szCs w:val="20"/>
        </w:rPr>
        <w:t xml:space="preserve">  </w:t>
      </w:r>
      <w:r w:rsidRPr="00760A0B">
        <w:rPr>
          <w:rFonts w:ascii="Times New Roman" w:hAnsi="Times New Roman" w:cs="Times New Roman"/>
          <w:sz w:val="20"/>
          <w:szCs w:val="20"/>
        </w:rPr>
        <w:t>Bloomfield</w:t>
      </w:r>
      <w:proofErr w:type="gramEnd"/>
      <w:r w:rsidRPr="00760A0B">
        <w:rPr>
          <w:rFonts w:ascii="Times New Roman" w:hAnsi="Times New Roman" w:cs="Times New Roman"/>
          <w:sz w:val="20"/>
          <w:szCs w:val="20"/>
        </w:rPr>
        <w:t xml:space="preserve"> Township Library</w:t>
      </w:r>
    </w:p>
    <w:p w14:paraId="46B24B8A" w14:textId="683ED244" w:rsidR="00EB377D" w:rsidRPr="00760A0B" w:rsidRDefault="00EB377D" w:rsidP="00760A0B">
      <w:pPr>
        <w:ind w:hanging="540"/>
        <w:rPr>
          <w:rFonts w:ascii="Times New Roman" w:hAnsi="Times New Roman" w:cs="Times New Roman"/>
          <w:b/>
          <w:sz w:val="20"/>
          <w:szCs w:val="20"/>
        </w:rPr>
      </w:pPr>
      <w:r w:rsidRPr="00760A0B">
        <w:rPr>
          <w:rFonts w:ascii="Times New Roman" w:hAnsi="Times New Roman" w:cs="Times New Roman"/>
          <w:sz w:val="20"/>
          <w:szCs w:val="20"/>
        </w:rPr>
        <w:lastRenderedPageBreak/>
        <w:t xml:space="preserve">5/1-3/15 </w:t>
      </w:r>
      <w:r w:rsidRPr="00760A0B">
        <w:rPr>
          <w:rFonts w:ascii="Times New Roman" w:hAnsi="Times New Roman" w:cs="Times New Roman"/>
          <w:b/>
          <w:sz w:val="20"/>
          <w:szCs w:val="20"/>
        </w:rPr>
        <w:t>Spirit Of Michigan</w:t>
      </w:r>
    </w:p>
    <w:p w14:paraId="4108C76C" w14:textId="77777777" w:rsidR="00EB377D" w:rsidRPr="00760A0B" w:rsidRDefault="00EB377D" w:rsidP="00EB377D">
      <w:pPr>
        <w:tabs>
          <w:tab w:val="left" w:pos="5760"/>
        </w:tabs>
        <w:spacing w:line="288" w:lineRule="exact"/>
        <w:rPr>
          <w:rFonts w:ascii="Times New Roman" w:hAnsi="Times New Roman" w:cs="Times New Roman"/>
          <w:b/>
          <w:sz w:val="20"/>
          <w:szCs w:val="20"/>
        </w:rPr>
      </w:pPr>
      <w:r w:rsidRPr="00760A0B">
        <w:rPr>
          <w:rFonts w:ascii="Times New Roman" w:hAnsi="Times New Roman" w:cs="Times New Roman"/>
          <w:b/>
          <w:sz w:val="20"/>
          <w:szCs w:val="20"/>
        </w:rPr>
        <w:t xml:space="preserve">Please see </w:t>
      </w:r>
      <w:hyperlink r:id="rId35" w:history="1">
        <w:r w:rsidRPr="00760A0B">
          <w:rPr>
            <w:rStyle w:val="Hyperlink"/>
            <w:rFonts w:ascii="Times New Roman" w:hAnsi="Times New Roman" w:cs="Times New Roman"/>
            <w:b/>
            <w:sz w:val="20"/>
            <w:szCs w:val="20"/>
          </w:rPr>
          <w:t>www.ocdha.com</w:t>
        </w:r>
      </w:hyperlink>
      <w:r w:rsidRPr="00760A0B">
        <w:rPr>
          <w:rFonts w:ascii="Times New Roman" w:hAnsi="Times New Roman" w:cs="Times New Roman"/>
          <w:b/>
          <w:sz w:val="20"/>
          <w:szCs w:val="20"/>
        </w:rPr>
        <w:t xml:space="preserve"> for registration forms and current schedule.</w:t>
      </w:r>
    </w:p>
    <w:p w14:paraId="08D74F5B" w14:textId="77777777" w:rsidR="00EB377D" w:rsidRPr="00760A0B" w:rsidRDefault="00EB377D" w:rsidP="00EB377D">
      <w:pPr>
        <w:tabs>
          <w:tab w:val="left" w:pos="5760"/>
        </w:tabs>
        <w:spacing w:line="288" w:lineRule="exact"/>
        <w:rPr>
          <w:rFonts w:ascii="Constantia" w:hAnsi="Constantia"/>
          <w:b/>
          <w:bCs/>
          <w:sz w:val="20"/>
          <w:szCs w:val="20"/>
        </w:rPr>
      </w:pPr>
      <w:r w:rsidRPr="00760A0B">
        <w:rPr>
          <w:rFonts w:ascii="Times New Roman" w:hAnsi="Times New Roman" w:cs="Times New Roman"/>
          <w:b/>
          <w:sz w:val="20"/>
          <w:szCs w:val="20"/>
        </w:rPr>
        <w:t xml:space="preserve">Contact- </w:t>
      </w:r>
      <w:r w:rsidRPr="00760A0B">
        <w:rPr>
          <w:rFonts w:ascii="Times New Roman" w:hAnsi="Times New Roman" w:cs="Times New Roman"/>
          <w:b/>
          <w:color w:val="000000" w:themeColor="text1"/>
          <w:sz w:val="20"/>
          <w:szCs w:val="20"/>
          <w:shd w:val="clear" w:color="auto" w:fill="FFFFFF"/>
        </w:rPr>
        <w:t xml:space="preserve">Deb </w:t>
      </w:r>
      <w:proofErr w:type="spellStart"/>
      <w:r w:rsidRPr="00760A0B">
        <w:rPr>
          <w:rFonts w:ascii="Times New Roman" w:hAnsi="Times New Roman" w:cs="Times New Roman"/>
          <w:b/>
          <w:color w:val="000000" w:themeColor="text1"/>
          <w:sz w:val="20"/>
          <w:szCs w:val="20"/>
          <w:shd w:val="clear" w:color="auto" w:fill="FFFFFF"/>
        </w:rPr>
        <w:t>McKelvey</w:t>
      </w:r>
      <w:proofErr w:type="spellEnd"/>
      <w:r w:rsidRPr="00760A0B">
        <w:rPr>
          <w:rFonts w:ascii="Times New Roman" w:hAnsi="Times New Roman" w:cs="Times New Roman"/>
          <w:b/>
          <w:color w:val="000000" w:themeColor="text1"/>
          <w:sz w:val="20"/>
          <w:szCs w:val="20"/>
          <w:shd w:val="clear" w:color="auto" w:fill="FFFFFF"/>
        </w:rPr>
        <w:t>, RDH</w:t>
      </w:r>
      <w:r w:rsidRPr="00760A0B">
        <w:rPr>
          <w:rFonts w:ascii="Times New Roman" w:hAnsi="Times New Roman" w:cs="Times New Roman"/>
          <w:b/>
          <w:color w:val="000000" w:themeColor="text1"/>
          <w:sz w:val="20"/>
          <w:szCs w:val="20"/>
        </w:rPr>
        <w:t xml:space="preserve"> </w:t>
      </w:r>
      <w:r w:rsidRPr="00760A0B">
        <w:rPr>
          <w:rFonts w:ascii="Times New Roman" w:hAnsi="Times New Roman" w:cs="Times New Roman"/>
          <w:b/>
          <w:color w:val="000000" w:themeColor="text1"/>
          <w:sz w:val="20"/>
          <w:szCs w:val="20"/>
          <w:shd w:val="clear" w:color="auto" w:fill="FFFFFF"/>
        </w:rPr>
        <w:t>3268 Catalpa Dr.</w:t>
      </w:r>
      <w:r w:rsidRPr="00760A0B">
        <w:rPr>
          <w:rFonts w:ascii="Times New Roman" w:hAnsi="Times New Roman" w:cs="Times New Roman"/>
          <w:b/>
          <w:color w:val="000000" w:themeColor="text1"/>
          <w:sz w:val="20"/>
          <w:szCs w:val="20"/>
        </w:rPr>
        <w:t xml:space="preserve"> </w:t>
      </w:r>
      <w:r w:rsidRPr="00760A0B">
        <w:rPr>
          <w:rFonts w:ascii="Times New Roman" w:hAnsi="Times New Roman" w:cs="Times New Roman"/>
          <w:b/>
          <w:color w:val="000000" w:themeColor="text1"/>
          <w:sz w:val="20"/>
          <w:szCs w:val="20"/>
          <w:shd w:val="clear" w:color="auto" w:fill="FFFFFF"/>
        </w:rPr>
        <w:t>Berkley, MI 48072 (248)398-7990</w:t>
      </w:r>
      <w:r w:rsidRPr="00760A0B">
        <w:rPr>
          <w:rFonts w:ascii="Constantia" w:hAnsi="Constantia" w:cs="Arial"/>
          <w:b/>
          <w:color w:val="222222"/>
          <w:sz w:val="20"/>
          <w:szCs w:val="20"/>
          <w:shd w:val="clear" w:color="auto" w:fill="FFFFFF"/>
        </w:rPr>
        <w:t xml:space="preserve"> </w:t>
      </w:r>
      <w:hyperlink r:id="rId36" w:history="1">
        <w:r w:rsidRPr="00760A0B">
          <w:rPr>
            <w:rFonts w:ascii="Constantia" w:hAnsi="Constantia"/>
            <w:color w:val="0000FF"/>
            <w:sz w:val="20"/>
            <w:szCs w:val="20"/>
            <w:u w:val="single"/>
          </w:rPr>
          <w:t>berkleyjimanddeb@aol.com</w:t>
        </w:r>
      </w:hyperlink>
      <w:r w:rsidRPr="00760A0B">
        <w:rPr>
          <w:rFonts w:ascii="Constantia" w:hAnsi="Constantia"/>
          <w:sz w:val="20"/>
          <w:szCs w:val="20"/>
        </w:rPr>
        <w:t xml:space="preserve">. </w:t>
      </w:r>
    </w:p>
    <w:p w14:paraId="7157F270" w14:textId="77777777" w:rsidR="004D3785" w:rsidRDefault="004D3785" w:rsidP="001F4C71">
      <w:pPr>
        <w:widowControl w:val="0"/>
        <w:autoSpaceDE w:val="0"/>
        <w:autoSpaceDN w:val="0"/>
        <w:adjustRightInd w:val="0"/>
        <w:spacing w:after="0" w:line="240" w:lineRule="auto"/>
        <w:rPr>
          <w:rFonts w:ascii="Marker Felt" w:hAnsi="Marker Felt"/>
          <w:b/>
          <w:color w:val="FF0000"/>
          <w:sz w:val="48"/>
          <w:szCs w:val="48"/>
        </w:rPr>
      </w:pPr>
    </w:p>
    <w:p w14:paraId="3C67E83E" w14:textId="77777777" w:rsidR="00ED2230" w:rsidRDefault="00ED2230" w:rsidP="00ED2230">
      <w:pPr>
        <w:widowControl w:val="0"/>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 xml:space="preserve">The Sunrise Side Component hosted several well attended seminars this past year.  It is a goal of the component to provide area hygienists with the opportunity to obtain continuing education credits locally.  Topics covered included HPV &amp;Oral Cancer, Physical Therapy Implications for TMD, Water Quality and Dental Health, and a VOCO fluoride seminar.   Our spring seminar is our larger CE offering.  The subject was Protecting Michigan's Most Vulnerable Children and Adults &amp; Darkness to Light - End Child Sexual Abuse for the Dental Professional.  All seminars were provided at no charge for Sunrise Side members.  As always, area hygienists provided Children's Dental Health education for the area first grade students in February.  We recently elected officers for the 2014-2015 calendar year.  They are as follows:  Becky </w:t>
      </w:r>
      <w:proofErr w:type="spellStart"/>
      <w:r>
        <w:rPr>
          <w:rFonts w:ascii="Helvetica" w:hAnsi="Helvetica" w:cs="Helvetica"/>
          <w:sz w:val="24"/>
          <w:szCs w:val="24"/>
        </w:rPr>
        <w:t>Nunnelley</w:t>
      </w:r>
      <w:proofErr w:type="spellEnd"/>
      <w:r>
        <w:rPr>
          <w:rFonts w:ascii="Helvetica" w:hAnsi="Helvetica" w:cs="Helvetica"/>
          <w:sz w:val="24"/>
          <w:szCs w:val="24"/>
        </w:rPr>
        <w:t xml:space="preserve">, President; Brenda </w:t>
      </w:r>
      <w:proofErr w:type="spellStart"/>
      <w:r>
        <w:rPr>
          <w:rFonts w:ascii="Helvetica" w:hAnsi="Helvetica" w:cs="Helvetica"/>
          <w:sz w:val="24"/>
          <w:szCs w:val="24"/>
        </w:rPr>
        <w:t>Budnik</w:t>
      </w:r>
      <w:proofErr w:type="spellEnd"/>
      <w:r>
        <w:rPr>
          <w:rFonts w:ascii="Helvetica" w:hAnsi="Helvetica" w:cs="Helvetica"/>
          <w:sz w:val="24"/>
          <w:szCs w:val="24"/>
        </w:rPr>
        <w:t xml:space="preserve">, Trustee; Stephanie Couture, Treasurer; Allison Johnson, Secretary; and Cheryl </w:t>
      </w:r>
      <w:proofErr w:type="spellStart"/>
      <w:r>
        <w:rPr>
          <w:rFonts w:ascii="Helvetica" w:hAnsi="Helvetica" w:cs="Helvetica"/>
          <w:sz w:val="24"/>
          <w:szCs w:val="24"/>
        </w:rPr>
        <w:t>Smigelski</w:t>
      </w:r>
      <w:proofErr w:type="spellEnd"/>
      <w:r>
        <w:rPr>
          <w:rFonts w:ascii="Helvetica" w:hAnsi="Helvetica" w:cs="Helvetica"/>
          <w:sz w:val="24"/>
          <w:szCs w:val="24"/>
        </w:rPr>
        <w:t xml:space="preserve">, Editor.  We are always looking for hygienists interested in supporting their profession to join us and take part on a local level. </w:t>
      </w:r>
    </w:p>
    <w:p w14:paraId="35251F1C" w14:textId="79457041" w:rsidR="00ED2230" w:rsidRDefault="00ED2230" w:rsidP="00ED2230">
      <w:pPr>
        <w:widowControl w:val="0"/>
        <w:autoSpaceDE w:val="0"/>
        <w:autoSpaceDN w:val="0"/>
        <w:adjustRightInd w:val="0"/>
        <w:spacing w:after="0" w:line="240" w:lineRule="auto"/>
        <w:rPr>
          <w:rFonts w:ascii="Marker Felt" w:hAnsi="Marker Felt"/>
          <w:b/>
          <w:color w:val="FF0000"/>
          <w:sz w:val="48"/>
          <w:szCs w:val="48"/>
        </w:rPr>
      </w:pPr>
      <w:r>
        <w:rPr>
          <w:rFonts w:ascii="Helvetica" w:hAnsi="Helvetica" w:cs="Helvetica"/>
          <w:sz w:val="24"/>
          <w:szCs w:val="24"/>
        </w:rPr>
        <w:t>   Plans for this year are well underway.  On October 2, 2014 we will host a pain management seminar provided by Lisa Darrow at the Alpena County Library from 6-8PM.  All future seminar dates and information will be posted to the website.</w:t>
      </w:r>
    </w:p>
    <w:p w14:paraId="77A1EC0B" w14:textId="77777777" w:rsidR="00793787" w:rsidRDefault="00793787" w:rsidP="00893C9C">
      <w:pPr>
        <w:widowControl w:val="0"/>
        <w:autoSpaceDE w:val="0"/>
        <w:autoSpaceDN w:val="0"/>
        <w:adjustRightInd w:val="0"/>
        <w:spacing w:after="0" w:line="240" w:lineRule="auto"/>
        <w:rPr>
          <w:rFonts w:ascii="Marker Felt" w:hAnsi="Marker Felt"/>
          <w:b/>
          <w:color w:val="FF0000"/>
          <w:sz w:val="16"/>
          <w:szCs w:val="16"/>
        </w:rPr>
      </w:pPr>
    </w:p>
    <w:p w14:paraId="3E7D64E7" w14:textId="4FF0D2A1" w:rsidR="00F51E70" w:rsidRPr="00893C9C" w:rsidRDefault="00F51E70" w:rsidP="00893C9C">
      <w:pPr>
        <w:widowControl w:val="0"/>
        <w:autoSpaceDE w:val="0"/>
        <w:autoSpaceDN w:val="0"/>
        <w:adjustRightInd w:val="0"/>
        <w:spacing w:after="0" w:line="240" w:lineRule="auto"/>
        <w:rPr>
          <w:rFonts w:ascii="Times New Roman" w:hAnsi="Times New Roman" w:cs="Times New Roman"/>
          <w:sz w:val="20"/>
          <w:szCs w:val="20"/>
        </w:rPr>
      </w:pPr>
      <w:r>
        <w:rPr>
          <w:noProof/>
        </w:rPr>
        <w:drawing>
          <wp:inline distT="0" distB="0" distL="0" distR="0" wp14:anchorId="6D691C27" wp14:editId="7469FED3">
            <wp:extent cx="5715000" cy="95250"/>
            <wp:effectExtent l="0" t="0" r="0" b="0"/>
            <wp:docPr id="3" name="Picture 3" descr="Description: Description: C:\Documents and Settings\HP_Administrator.HPBARRYMAIN\Local Settings\Temporary Internet Files\Content.IE5\ALVPQZNL\MC90007269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Description: C:\Documents and Settings\HP_Administrator.HPBARRYMAIN\Local Settings\Temporary Internet Files\Content.IE5\ALVPQZNL\MC900072691[1].gif"/>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715000" cy="95250"/>
                    </a:xfrm>
                    <a:prstGeom prst="rect">
                      <a:avLst/>
                    </a:prstGeom>
                    <a:noFill/>
                    <a:ln>
                      <a:noFill/>
                    </a:ln>
                  </pic:spPr>
                </pic:pic>
              </a:graphicData>
            </a:graphic>
          </wp:inline>
        </w:drawing>
      </w:r>
    </w:p>
    <w:p w14:paraId="182B4BDE" w14:textId="5DAE91F3" w:rsidR="00526422" w:rsidRDefault="00526422" w:rsidP="00F51E70">
      <w:r>
        <w:rPr>
          <w:rFonts w:ascii="Helvetica" w:hAnsi="Helvetica" w:cs="Helvetica"/>
          <w:noProof/>
          <w:sz w:val="24"/>
          <w:szCs w:val="24"/>
        </w:rPr>
        <w:lastRenderedPageBreak/>
        <w:drawing>
          <wp:inline distT="0" distB="0" distL="0" distR="0" wp14:anchorId="349DE507" wp14:editId="50CFBF3F">
            <wp:extent cx="5943600" cy="3955076"/>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3955076"/>
                    </a:xfrm>
                    <a:prstGeom prst="rect">
                      <a:avLst/>
                    </a:prstGeom>
                    <a:noFill/>
                    <a:ln>
                      <a:noFill/>
                    </a:ln>
                  </pic:spPr>
                </pic:pic>
              </a:graphicData>
            </a:graphic>
          </wp:inline>
        </w:drawing>
      </w:r>
      <w:r>
        <w:rPr>
          <w:noProof/>
        </w:rPr>
        <w:drawing>
          <wp:inline distT="0" distB="0" distL="0" distR="0" wp14:anchorId="0D66558B" wp14:editId="29EC7D5B">
            <wp:extent cx="5715000" cy="95250"/>
            <wp:effectExtent l="0" t="0" r="0" b="0"/>
            <wp:docPr id="11" name="Picture 11" descr="Description: Description: C:\Documents and Settings\HP_Administrator.HPBARRYMAIN\Local Settings\Temporary Internet Files\Content.IE5\ALVPQZNL\MC90007269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Description: C:\Documents and Settings\HP_Administrator.HPBARRYMAIN\Local Settings\Temporary Internet Files\Content.IE5\ALVPQZNL\MC900072691[1].gif"/>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715000" cy="95250"/>
                    </a:xfrm>
                    <a:prstGeom prst="rect">
                      <a:avLst/>
                    </a:prstGeom>
                    <a:noFill/>
                    <a:ln>
                      <a:noFill/>
                    </a:ln>
                  </pic:spPr>
                </pic:pic>
              </a:graphicData>
            </a:graphic>
          </wp:inline>
        </w:drawing>
      </w:r>
    </w:p>
    <w:p w14:paraId="6EB3F63E" w14:textId="13BD3298" w:rsidR="00391AA8" w:rsidRDefault="00391AA8" w:rsidP="00F51E70">
      <w:r>
        <w:rPr>
          <w:noProof/>
        </w:rPr>
        <w:drawing>
          <wp:inline distT="0" distB="0" distL="0" distR="0" wp14:anchorId="5C4ABB19" wp14:editId="50880C71">
            <wp:extent cx="5699760" cy="812165"/>
            <wp:effectExtent l="0" t="0" r="0" b="635"/>
            <wp:docPr id="22" name="Picture 22" descr="Description: Description: Description: dentalca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Description: Description: dentalcare.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99760" cy="812165"/>
                    </a:xfrm>
                    <a:prstGeom prst="rect">
                      <a:avLst/>
                    </a:prstGeom>
                    <a:noFill/>
                    <a:ln>
                      <a:noFill/>
                    </a:ln>
                  </pic:spPr>
                </pic:pic>
              </a:graphicData>
            </a:graphic>
          </wp:inline>
        </w:drawing>
      </w:r>
    </w:p>
    <w:p w14:paraId="6C413097" w14:textId="1BF208AB" w:rsidR="00391AA8" w:rsidRDefault="00391AA8" w:rsidP="00F51E70">
      <w:r>
        <w:rPr>
          <w:noProof/>
        </w:rPr>
        <w:drawing>
          <wp:inline distT="0" distB="0" distL="0" distR="0" wp14:anchorId="2F434CAF" wp14:editId="43E190C5">
            <wp:extent cx="5715000" cy="95250"/>
            <wp:effectExtent l="0" t="0" r="0" b="0"/>
            <wp:docPr id="23" name="Picture 23" descr="Description: Description: C:\Documents and Settings\HP_Administrator.HPBARRYMAIN\Local Settings\Temporary Internet Files\Content.IE5\ALVPQZNL\MC90007269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Description: C:\Documents and Settings\HP_Administrator.HPBARRYMAIN\Local Settings\Temporary Internet Files\Content.IE5\ALVPQZNL\MC900072691[1].gif"/>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715000" cy="95250"/>
                    </a:xfrm>
                    <a:prstGeom prst="rect">
                      <a:avLst/>
                    </a:prstGeom>
                    <a:noFill/>
                    <a:ln>
                      <a:noFill/>
                    </a:ln>
                  </pic:spPr>
                </pic:pic>
              </a:graphicData>
            </a:graphic>
          </wp:inline>
        </w:drawing>
      </w:r>
    </w:p>
    <w:p w14:paraId="08FAACA0" w14:textId="77777777" w:rsidR="00391AA8" w:rsidRDefault="00391AA8" w:rsidP="00F51E70"/>
    <w:p w14:paraId="459ECB8E" w14:textId="7C94F87D" w:rsidR="00F51E70" w:rsidRDefault="00F51E70" w:rsidP="00F51E70">
      <w:r>
        <w:t xml:space="preserve">Become familiar with </w:t>
      </w:r>
      <w:hyperlink r:id="rId39" w:history="1">
        <w:r>
          <w:rPr>
            <w:rStyle w:val="Hyperlink"/>
          </w:rPr>
          <w:t>www.mdhatoday.org</w:t>
        </w:r>
      </w:hyperlink>
      <w:r>
        <w:t xml:space="preserve">  and learn to navigate MDHA’s website!! There is an easy link for a membership </w:t>
      </w:r>
      <w:r w:rsidR="00026525">
        <w:t>application,</w:t>
      </w:r>
      <w:r>
        <w:t xml:space="preserve"> </w:t>
      </w:r>
      <w:r w:rsidR="00026525">
        <w:t xml:space="preserve">and </w:t>
      </w:r>
      <w:r>
        <w:t xml:space="preserve">many opportunities for continuing education credits through various components.  </w:t>
      </w:r>
      <w:r>
        <w:rPr>
          <w:noProof/>
        </w:rPr>
        <w:drawing>
          <wp:inline distT="0" distB="0" distL="0" distR="0" wp14:anchorId="2161CBD5" wp14:editId="3FD56280">
            <wp:extent cx="5715000" cy="95250"/>
            <wp:effectExtent l="0" t="0" r="0" b="0"/>
            <wp:docPr id="2" name="Picture 2" descr="Description: Description: C:\Documents and Settings\HP_Administrator.HPBARRYMAIN\Local Settings\Temporary Internet Files\Content.IE5\ALVPQZNL\MC90007269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Description: C:\Documents and Settings\HP_Administrator.HPBARRYMAIN\Local Settings\Temporary Internet Files\Content.IE5\ALVPQZNL\MC900072691[1].gif"/>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715000" cy="95250"/>
                    </a:xfrm>
                    <a:prstGeom prst="rect">
                      <a:avLst/>
                    </a:prstGeom>
                    <a:noFill/>
                    <a:ln>
                      <a:noFill/>
                    </a:ln>
                  </pic:spPr>
                </pic:pic>
              </a:graphicData>
            </a:graphic>
          </wp:inline>
        </w:drawing>
      </w:r>
    </w:p>
    <w:p w14:paraId="1CF062E5" w14:textId="64CD53FC" w:rsidR="000A7CC2" w:rsidRPr="00893C9C" w:rsidRDefault="00F51E70" w:rsidP="00690DBB">
      <w:pPr>
        <w:rPr>
          <w:rFonts w:ascii="Arial" w:eastAsia="Calibri" w:hAnsi="Arial" w:cs="Arial"/>
          <w:sz w:val="18"/>
          <w:szCs w:val="18"/>
        </w:rPr>
      </w:pPr>
      <w:r>
        <w:rPr>
          <w:rFonts w:ascii="Times New Roman" w:eastAsia="Calibri" w:hAnsi="Times New Roman" w:cs="Times New Roman"/>
          <w:b/>
          <w:sz w:val="20"/>
          <w:szCs w:val="20"/>
          <w:u w:val="single"/>
        </w:rPr>
        <w:t>Advertisers</w:t>
      </w:r>
      <w:r>
        <w:rPr>
          <w:rFonts w:ascii="Arial" w:eastAsia="Calibri" w:hAnsi="Arial" w:cs="Arial"/>
          <w:sz w:val="18"/>
          <w:szCs w:val="18"/>
        </w:rPr>
        <w:t xml:space="preserve">:  This Newswire is being sent </w:t>
      </w:r>
      <w:r w:rsidR="00690DBB">
        <w:rPr>
          <w:rFonts w:ascii="Arial" w:eastAsia="Calibri" w:hAnsi="Arial" w:cs="Arial"/>
          <w:sz w:val="18"/>
          <w:szCs w:val="18"/>
        </w:rPr>
        <w:t>bi</w:t>
      </w:r>
      <w:r>
        <w:rPr>
          <w:rFonts w:ascii="Arial" w:eastAsia="Calibri" w:hAnsi="Arial" w:cs="Arial"/>
          <w:sz w:val="18"/>
          <w:szCs w:val="18"/>
        </w:rPr>
        <w:t>monthly to approx. 1000 registered dental hygienists throughout the state.  It reaches these RDH’s and then some!  If you would like to have your l</w:t>
      </w:r>
      <w:r w:rsidR="00AB08A9">
        <w:rPr>
          <w:rFonts w:ascii="Arial" w:eastAsia="Calibri" w:hAnsi="Arial" w:cs="Arial"/>
          <w:sz w:val="18"/>
          <w:szCs w:val="18"/>
        </w:rPr>
        <w:t xml:space="preserve">ogo appear in this publication, </w:t>
      </w:r>
      <w:r>
        <w:rPr>
          <w:rFonts w:ascii="Arial" w:eastAsia="Calibri" w:hAnsi="Arial" w:cs="Arial"/>
          <w:sz w:val="18"/>
          <w:szCs w:val="18"/>
        </w:rPr>
        <w:t xml:space="preserve">please visit our website </w:t>
      </w:r>
      <w:hyperlink r:id="rId40" w:history="1">
        <w:r>
          <w:rPr>
            <w:rStyle w:val="Hyperlink"/>
            <w:rFonts w:ascii="Arial" w:eastAsia="Calibri" w:hAnsi="Arial" w:cs="Arial"/>
            <w:b/>
            <w:color w:val="0000FF"/>
            <w:sz w:val="18"/>
            <w:szCs w:val="18"/>
          </w:rPr>
          <w:t>www.mdhatoday.org</w:t>
        </w:r>
      </w:hyperlink>
      <w:r>
        <w:rPr>
          <w:rFonts w:ascii="Arial" w:eastAsia="Calibri" w:hAnsi="Arial" w:cs="Arial"/>
          <w:sz w:val="18"/>
          <w:szCs w:val="18"/>
        </w:rPr>
        <w:t xml:space="preserve"> and click on the “advertisers” link.  To our readers, you are encouraged to patronize our sponsors!  Thank you!</w:t>
      </w:r>
      <w:r>
        <w:rPr>
          <w:rFonts w:ascii="Calibri" w:eastAsia="Calibri" w:hAnsi="Calibri" w:cs="Times New Roman"/>
          <w:noProof/>
          <w:color w:val="C00000"/>
        </w:rPr>
        <w:t xml:space="preserve">             </w:t>
      </w:r>
      <w:r w:rsidR="00690DBB">
        <w:rPr>
          <w:noProof/>
        </w:rPr>
        <w:t xml:space="preserve">             </w:t>
      </w:r>
    </w:p>
    <w:sectPr w:rsidR="000A7CC2" w:rsidRPr="00893C9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Engravers MT">
    <w:panose1 w:val="02090707080505020304"/>
    <w:charset w:val="00"/>
    <w:family w:val="roman"/>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Microsoft Sans Serif">
    <w:panose1 w:val="020B0604020202020204"/>
    <w:charset w:val="00"/>
    <w:family w:val="swiss"/>
    <w:pitch w:val="variable"/>
    <w:sig w:usb0="E1002AFF" w:usb1="C0000002" w:usb2="00000008" w:usb3="00000000" w:csb0="000101FF" w:csb1="00000000"/>
  </w:font>
  <w:font w:name="Marker Felt">
    <w:altName w:val="Courier New"/>
    <w:charset w:val="00"/>
    <w:family w:val="auto"/>
    <w:pitch w:val="variable"/>
    <w:sig w:usb0="00000001" w:usb1="00000040" w:usb2="00000000" w:usb3="00000000" w:csb0="00000111" w:csb1="00000000"/>
  </w:font>
  <w:font w:name="Arial">
    <w:panose1 w:val="020B0604020202020204"/>
    <w:charset w:val="00"/>
    <w:family w:val="swiss"/>
    <w:pitch w:val="variable"/>
    <w:sig w:usb0="E0002AFF" w:usb1="C0007843" w:usb2="00000009" w:usb3="00000000" w:csb0="000001FF" w:csb1="00000000"/>
  </w:font>
  <w:font w:name="Helvetica Neue">
    <w:altName w:val="Malgun Gothic"/>
    <w:charset w:val="00"/>
    <w:family w:val="auto"/>
    <w:pitch w:val="variable"/>
    <w:sig w:usb0="00000003"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ndalus">
    <w:altName w:val="Menlo Bold"/>
    <w:panose1 w:val="02020603050405020304"/>
    <w:charset w:val="00"/>
    <w:family w:val="roman"/>
    <w:pitch w:val="variable"/>
    <w:sig w:usb0="00002003" w:usb1="80000000" w:usb2="00000008" w:usb3="00000000" w:csb0="00000041" w:csb1="00000000"/>
  </w:font>
  <w:font w:name="Constantia">
    <w:panose1 w:val="02030602050306030303"/>
    <w:charset w:val="00"/>
    <w:family w:val="roman"/>
    <w:pitch w:val="variable"/>
    <w:sig w:usb0="A00002EF" w:usb1="40002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0443C0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96C3193"/>
    <w:multiLevelType w:val="hybridMultilevel"/>
    <w:tmpl w:val="00F28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EB594D"/>
    <w:multiLevelType w:val="hybridMultilevel"/>
    <w:tmpl w:val="35462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566E97"/>
    <w:multiLevelType w:val="hybridMultilevel"/>
    <w:tmpl w:val="3F0C34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9766A6"/>
    <w:multiLevelType w:val="hybridMultilevel"/>
    <w:tmpl w:val="55587F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90624D"/>
    <w:multiLevelType w:val="hybridMultilevel"/>
    <w:tmpl w:val="94924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213379"/>
    <w:multiLevelType w:val="hybridMultilevel"/>
    <w:tmpl w:val="CA466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97D5C28"/>
    <w:multiLevelType w:val="hybridMultilevel"/>
    <w:tmpl w:val="6820FE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CC70F49"/>
    <w:multiLevelType w:val="hybridMultilevel"/>
    <w:tmpl w:val="3668BE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6905F43"/>
    <w:multiLevelType w:val="hybridMultilevel"/>
    <w:tmpl w:val="936067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EDD5600"/>
    <w:multiLevelType w:val="hybridMultilevel"/>
    <w:tmpl w:val="773C9D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4570969"/>
    <w:multiLevelType w:val="hybridMultilevel"/>
    <w:tmpl w:val="4F9A1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7AF542E"/>
    <w:multiLevelType w:val="hybridMultilevel"/>
    <w:tmpl w:val="69822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8B565ED"/>
    <w:multiLevelType w:val="hybridMultilevel"/>
    <w:tmpl w:val="F304820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EEF368F"/>
    <w:multiLevelType w:val="hybridMultilevel"/>
    <w:tmpl w:val="97784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F823DBD"/>
    <w:multiLevelType w:val="hybridMultilevel"/>
    <w:tmpl w:val="55B454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CF5AFE"/>
    <w:multiLevelType w:val="hybridMultilevel"/>
    <w:tmpl w:val="F7FE5B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5145251"/>
    <w:multiLevelType w:val="hybridMultilevel"/>
    <w:tmpl w:val="65B2C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5"/>
  </w:num>
  <w:num w:numId="3">
    <w:abstractNumId w:val="13"/>
  </w:num>
  <w:num w:numId="4">
    <w:abstractNumId w:val="1"/>
  </w:num>
  <w:num w:numId="5">
    <w:abstractNumId w:val="7"/>
  </w:num>
  <w:num w:numId="6">
    <w:abstractNumId w:val="2"/>
  </w:num>
  <w:num w:numId="7">
    <w:abstractNumId w:val="8"/>
  </w:num>
  <w:num w:numId="8">
    <w:abstractNumId w:val="14"/>
  </w:num>
  <w:num w:numId="9">
    <w:abstractNumId w:val="10"/>
  </w:num>
  <w:num w:numId="10">
    <w:abstractNumId w:val="17"/>
  </w:num>
  <w:num w:numId="11">
    <w:abstractNumId w:val="16"/>
  </w:num>
  <w:num w:numId="12">
    <w:abstractNumId w:val="5"/>
  </w:num>
  <w:num w:numId="13">
    <w:abstractNumId w:val="0"/>
  </w:num>
  <w:num w:numId="14">
    <w:abstractNumId w:val="18"/>
  </w:num>
  <w:num w:numId="15">
    <w:abstractNumId w:val="9"/>
  </w:num>
  <w:num w:numId="16">
    <w:abstractNumId w:val="4"/>
  </w:num>
  <w:num w:numId="17">
    <w:abstractNumId w:val="3"/>
  </w:num>
  <w:num w:numId="18">
    <w:abstractNumId w:val="12"/>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drawingGridHorizontalSpacing w:val="187"/>
  <w:drawingGridVerticalSpacing w:val="187"/>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1E70"/>
    <w:rsid w:val="00022F87"/>
    <w:rsid w:val="00026525"/>
    <w:rsid w:val="00032E71"/>
    <w:rsid w:val="00070270"/>
    <w:rsid w:val="00095490"/>
    <w:rsid w:val="000A43ED"/>
    <w:rsid w:val="000A7CC2"/>
    <w:rsid w:val="000C46F5"/>
    <w:rsid w:val="000D2078"/>
    <w:rsid w:val="000D7F45"/>
    <w:rsid w:val="001134E3"/>
    <w:rsid w:val="001425DA"/>
    <w:rsid w:val="00167C6D"/>
    <w:rsid w:val="00175B46"/>
    <w:rsid w:val="001762E8"/>
    <w:rsid w:val="0017784C"/>
    <w:rsid w:val="001B2C99"/>
    <w:rsid w:val="001D451A"/>
    <w:rsid w:val="001F4211"/>
    <w:rsid w:val="001F4C71"/>
    <w:rsid w:val="00202CFA"/>
    <w:rsid w:val="00211782"/>
    <w:rsid w:val="00240767"/>
    <w:rsid w:val="002450E3"/>
    <w:rsid w:val="0025072D"/>
    <w:rsid w:val="00252203"/>
    <w:rsid w:val="0026016A"/>
    <w:rsid w:val="00264019"/>
    <w:rsid w:val="0028688E"/>
    <w:rsid w:val="002C6ED8"/>
    <w:rsid w:val="002E0042"/>
    <w:rsid w:val="002E02FC"/>
    <w:rsid w:val="002F5662"/>
    <w:rsid w:val="00303C44"/>
    <w:rsid w:val="00320FFA"/>
    <w:rsid w:val="00351BA0"/>
    <w:rsid w:val="00357305"/>
    <w:rsid w:val="00371C15"/>
    <w:rsid w:val="00380969"/>
    <w:rsid w:val="00391AA8"/>
    <w:rsid w:val="00394AF6"/>
    <w:rsid w:val="003B34D3"/>
    <w:rsid w:val="003B6197"/>
    <w:rsid w:val="003D35D9"/>
    <w:rsid w:val="003D3A2A"/>
    <w:rsid w:val="004043CB"/>
    <w:rsid w:val="00416EB1"/>
    <w:rsid w:val="00436DE0"/>
    <w:rsid w:val="00444E16"/>
    <w:rsid w:val="00493613"/>
    <w:rsid w:val="00493D0C"/>
    <w:rsid w:val="004D3785"/>
    <w:rsid w:val="004D5F90"/>
    <w:rsid w:val="004D7AC1"/>
    <w:rsid w:val="004F042C"/>
    <w:rsid w:val="005247A5"/>
    <w:rsid w:val="00526422"/>
    <w:rsid w:val="005643BC"/>
    <w:rsid w:val="00582D14"/>
    <w:rsid w:val="00593E2B"/>
    <w:rsid w:val="005B24FD"/>
    <w:rsid w:val="005E00C9"/>
    <w:rsid w:val="005F0D0E"/>
    <w:rsid w:val="006341F0"/>
    <w:rsid w:val="0063542B"/>
    <w:rsid w:val="006539C9"/>
    <w:rsid w:val="00655BC8"/>
    <w:rsid w:val="00660BF0"/>
    <w:rsid w:val="00662BFC"/>
    <w:rsid w:val="006707C9"/>
    <w:rsid w:val="00690DBB"/>
    <w:rsid w:val="0069433A"/>
    <w:rsid w:val="006A1585"/>
    <w:rsid w:val="006A25AB"/>
    <w:rsid w:val="006C5014"/>
    <w:rsid w:val="006E147D"/>
    <w:rsid w:val="00706B73"/>
    <w:rsid w:val="00740861"/>
    <w:rsid w:val="00750C4B"/>
    <w:rsid w:val="00760A0B"/>
    <w:rsid w:val="00793787"/>
    <w:rsid w:val="007C2C0C"/>
    <w:rsid w:val="008106AD"/>
    <w:rsid w:val="0082168B"/>
    <w:rsid w:val="00851694"/>
    <w:rsid w:val="00852250"/>
    <w:rsid w:val="00871FF9"/>
    <w:rsid w:val="00893C9C"/>
    <w:rsid w:val="00894B4C"/>
    <w:rsid w:val="008A0C1D"/>
    <w:rsid w:val="009142FF"/>
    <w:rsid w:val="00915A3B"/>
    <w:rsid w:val="00985E39"/>
    <w:rsid w:val="00993422"/>
    <w:rsid w:val="009A201C"/>
    <w:rsid w:val="009C55FA"/>
    <w:rsid w:val="009E7F65"/>
    <w:rsid w:val="009F22B2"/>
    <w:rsid w:val="00A125CF"/>
    <w:rsid w:val="00A3394E"/>
    <w:rsid w:val="00A37BC3"/>
    <w:rsid w:val="00A542CA"/>
    <w:rsid w:val="00A5641B"/>
    <w:rsid w:val="00AA0438"/>
    <w:rsid w:val="00AB08A9"/>
    <w:rsid w:val="00AE3193"/>
    <w:rsid w:val="00B02F3F"/>
    <w:rsid w:val="00B2399E"/>
    <w:rsid w:val="00B25F7E"/>
    <w:rsid w:val="00B27DB0"/>
    <w:rsid w:val="00B408C7"/>
    <w:rsid w:val="00B45A31"/>
    <w:rsid w:val="00B53F6D"/>
    <w:rsid w:val="00BB291E"/>
    <w:rsid w:val="00BC315B"/>
    <w:rsid w:val="00BC6C24"/>
    <w:rsid w:val="00BE2C34"/>
    <w:rsid w:val="00BE3A30"/>
    <w:rsid w:val="00BF0BB3"/>
    <w:rsid w:val="00BF4E4B"/>
    <w:rsid w:val="00C06481"/>
    <w:rsid w:val="00C13CE8"/>
    <w:rsid w:val="00C2161D"/>
    <w:rsid w:val="00C35756"/>
    <w:rsid w:val="00C55C73"/>
    <w:rsid w:val="00C65313"/>
    <w:rsid w:val="00C74EF9"/>
    <w:rsid w:val="00C962DE"/>
    <w:rsid w:val="00C97921"/>
    <w:rsid w:val="00CA12D5"/>
    <w:rsid w:val="00CD5406"/>
    <w:rsid w:val="00CD5F67"/>
    <w:rsid w:val="00CD6D09"/>
    <w:rsid w:val="00CE0F91"/>
    <w:rsid w:val="00D10D97"/>
    <w:rsid w:val="00D214A4"/>
    <w:rsid w:val="00D32764"/>
    <w:rsid w:val="00D36D69"/>
    <w:rsid w:val="00D411DA"/>
    <w:rsid w:val="00D6532E"/>
    <w:rsid w:val="00D71050"/>
    <w:rsid w:val="00D74017"/>
    <w:rsid w:val="00D80BF8"/>
    <w:rsid w:val="00D96291"/>
    <w:rsid w:val="00DA0637"/>
    <w:rsid w:val="00DA337E"/>
    <w:rsid w:val="00DD11FD"/>
    <w:rsid w:val="00DD2CD1"/>
    <w:rsid w:val="00DE0F6E"/>
    <w:rsid w:val="00DE619E"/>
    <w:rsid w:val="00E26D5C"/>
    <w:rsid w:val="00E56F8C"/>
    <w:rsid w:val="00E56FA6"/>
    <w:rsid w:val="00E7054E"/>
    <w:rsid w:val="00E9547F"/>
    <w:rsid w:val="00EB377D"/>
    <w:rsid w:val="00EB3EC9"/>
    <w:rsid w:val="00EC3582"/>
    <w:rsid w:val="00ED2230"/>
    <w:rsid w:val="00ED442C"/>
    <w:rsid w:val="00EE1418"/>
    <w:rsid w:val="00EF0C69"/>
    <w:rsid w:val="00EF0D94"/>
    <w:rsid w:val="00EF5F07"/>
    <w:rsid w:val="00F05D65"/>
    <w:rsid w:val="00F1317C"/>
    <w:rsid w:val="00F211ED"/>
    <w:rsid w:val="00F237E4"/>
    <w:rsid w:val="00F510E4"/>
    <w:rsid w:val="00F51E70"/>
    <w:rsid w:val="00F604C9"/>
    <w:rsid w:val="00F841DF"/>
    <w:rsid w:val="00F95107"/>
    <w:rsid w:val="00FB0A06"/>
    <w:rsid w:val="00FC4780"/>
    <w:rsid w:val="00FC790E"/>
    <w:rsid w:val="00FD17EA"/>
    <w:rsid w:val="00FD5398"/>
    <w:rsid w:val="00FD72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B66B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1E70"/>
  </w:style>
  <w:style w:type="paragraph" w:styleId="Heading1">
    <w:name w:val="heading 1"/>
    <w:basedOn w:val="Normal"/>
    <w:next w:val="Normal"/>
    <w:link w:val="Heading1Char"/>
    <w:uiPriority w:val="9"/>
    <w:qFormat/>
    <w:rsid w:val="00915A3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51E70"/>
    <w:rPr>
      <w:color w:val="0000FF" w:themeColor="hyperlink"/>
      <w:u w:val="single"/>
    </w:rPr>
  </w:style>
  <w:style w:type="paragraph" w:styleId="NoSpacing">
    <w:name w:val="No Spacing"/>
    <w:link w:val="NoSpacingChar"/>
    <w:uiPriority w:val="1"/>
    <w:qFormat/>
    <w:rsid w:val="00F51E70"/>
    <w:pPr>
      <w:spacing w:after="0" w:line="240" w:lineRule="auto"/>
    </w:pPr>
  </w:style>
  <w:style w:type="character" w:customStyle="1" w:styleId="apple-style-span">
    <w:name w:val="apple-style-span"/>
    <w:basedOn w:val="DefaultParagraphFont"/>
    <w:rsid w:val="00F51E70"/>
  </w:style>
  <w:style w:type="paragraph" w:styleId="BalloonText">
    <w:name w:val="Balloon Text"/>
    <w:basedOn w:val="Normal"/>
    <w:link w:val="BalloonTextChar"/>
    <w:uiPriority w:val="99"/>
    <w:semiHidden/>
    <w:unhideWhenUsed/>
    <w:rsid w:val="00F51E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1E70"/>
    <w:rPr>
      <w:rFonts w:ascii="Tahoma" w:hAnsi="Tahoma" w:cs="Tahoma"/>
      <w:sz w:val="16"/>
      <w:szCs w:val="16"/>
    </w:rPr>
  </w:style>
  <w:style w:type="character" w:customStyle="1" w:styleId="textexposedshow">
    <w:name w:val="text_exposed_show"/>
    <w:basedOn w:val="DefaultParagraphFont"/>
    <w:rsid w:val="00985E39"/>
  </w:style>
  <w:style w:type="character" w:styleId="Strong">
    <w:name w:val="Strong"/>
    <w:basedOn w:val="DefaultParagraphFont"/>
    <w:uiPriority w:val="22"/>
    <w:qFormat/>
    <w:rsid w:val="0025072D"/>
    <w:rPr>
      <w:b/>
      <w:bCs/>
    </w:rPr>
  </w:style>
  <w:style w:type="paragraph" w:styleId="NormalWeb">
    <w:name w:val="Normal (Web)"/>
    <w:basedOn w:val="Normal"/>
    <w:uiPriority w:val="99"/>
    <w:unhideWhenUsed/>
    <w:rsid w:val="00026525"/>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26016A"/>
    <w:pPr>
      <w:ind w:left="720"/>
      <w:contextualSpacing/>
    </w:pPr>
  </w:style>
  <w:style w:type="character" w:styleId="FollowedHyperlink">
    <w:name w:val="FollowedHyperlink"/>
    <w:basedOn w:val="DefaultParagraphFont"/>
    <w:uiPriority w:val="99"/>
    <w:semiHidden/>
    <w:unhideWhenUsed/>
    <w:rsid w:val="005B24FD"/>
    <w:rPr>
      <w:color w:val="800080" w:themeColor="followedHyperlink"/>
      <w:u w:val="single"/>
    </w:rPr>
  </w:style>
  <w:style w:type="paragraph" w:styleId="ListBullet">
    <w:name w:val="List Bullet"/>
    <w:basedOn w:val="Normal"/>
    <w:uiPriority w:val="99"/>
    <w:unhideWhenUsed/>
    <w:rsid w:val="00DA337E"/>
    <w:pPr>
      <w:numPr>
        <w:numId w:val="13"/>
      </w:numPr>
      <w:contextualSpacing/>
    </w:pPr>
  </w:style>
  <w:style w:type="paragraph" w:customStyle="1" w:styleId="Default">
    <w:name w:val="Default"/>
    <w:rsid w:val="00B02F3F"/>
    <w:pPr>
      <w:autoSpaceDE w:val="0"/>
      <w:autoSpaceDN w:val="0"/>
      <w:adjustRightInd w:val="0"/>
      <w:spacing w:after="0" w:line="240" w:lineRule="auto"/>
    </w:pPr>
    <w:rPr>
      <w:rFonts w:ascii="Calibri" w:hAnsi="Calibri" w:cs="Calibri"/>
      <w:color w:val="000000"/>
      <w:sz w:val="24"/>
      <w:szCs w:val="24"/>
    </w:rPr>
  </w:style>
  <w:style w:type="character" w:customStyle="1" w:styleId="NoSpacingChar">
    <w:name w:val="No Spacing Char"/>
    <w:basedOn w:val="DefaultParagraphFont"/>
    <w:link w:val="NoSpacing"/>
    <w:uiPriority w:val="1"/>
    <w:rsid w:val="00EC3582"/>
  </w:style>
  <w:style w:type="character" w:customStyle="1" w:styleId="bodybold">
    <w:name w:val="bodybold"/>
    <w:basedOn w:val="DefaultParagraphFont"/>
    <w:rsid w:val="00A37BC3"/>
  </w:style>
  <w:style w:type="paragraph" w:styleId="Title">
    <w:name w:val="Title"/>
    <w:basedOn w:val="Normal"/>
    <w:next w:val="Normal"/>
    <w:link w:val="TitleChar"/>
    <w:uiPriority w:val="10"/>
    <w:qFormat/>
    <w:rsid w:val="00B25F7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25F7E"/>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915A3B"/>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1E70"/>
  </w:style>
  <w:style w:type="paragraph" w:styleId="Heading1">
    <w:name w:val="heading 1"/>
    <w:basedOn w:val="Normal"/>
    <w:next w:val="Normal"/>
    <w:link w:val="Heading1Char"/>
    <w:uiPriority w:val="9"/>
    <w:qFormat/>
    <w:rsid w:val="00915A3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51E70"/>
    <w:rPr>
      <w:color w:val="0000FF" w:themeColor="hyperlink"/>
      <w:u w:val="single"/>
    </w:rPr>
  </w:style>
  <w:style w:type="paragraph" w:styleId="NoSpacing">
    <w:name w:val="No Spacing"/>
    <w:link w:val="NoSpacingChar"/>
    <w:uiPriority w:val="1"/>
    <w:qFormat/>
    <w:rsid w:val="00F51E70"/>
    <w:pPr>
      <w:spacing w:after="0" w:line="240" w:lineRule="auto"/>
    </w:pPr>
  </w:style>
  <w:style w:type="character" w:customStyle="1" w:styleId="apple-style-span">
    <w:name w:val="apple-style-span"/>
    <w:basedOn w:val="DefaultParagraphFont"/>
    <w:rsid w:val="00F51E70"/>
  </w:style>
  <w:style w:type="paragraph" w:styleId="BalloonText">
    <w:name w:val="Balloon Text"/>
    <w:basedOn w:val="Normal"/>
    <w:link w:val="BalloonTextChar"/>
    <w:uiPriority w:val="99"/>
    <w:semiHidden/>
    <w:unhideWhenUsed/>
    <w:rsid w:val="00F51E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1E70"/>
    <w:rPr>
      <w:rFonts w:ascii="Tahoma" w:hAnsi="Tahoma" w:cs="Tahoma"/>
      <w:sz w:val="16"/>
      <w:szCs w:val="16"/>
    </w:rPr>
  </w:style>
  <w:style w:type="character" w:customStyle="1" w:styleId="textexposedshow">
    <w:name w:val="text_exposed_show"/>
    <w:basedOn w:val="DefaultParagraphFont"/>
    <w:rsid w:val="00985E39"/>
  </w:style>
  <w:style w:type="character" w:styleId="Strong">
    <w:name w:val="Strong"/>
    <w:basedOn w:val="DefaultParagraphFont"/>
    <w:uiPriority w:val="22"/>
    <w:qFormat/>
    <w:rsid w:val="0025072D"/>
    <w:rPr>
      <w:b/>
      <w:bCs/>
    </w:rPr>
  </w:style>
  <w:style w:type="paragraph" w:styleId="NormalWeb">
    <w:name w:val="Normal (Web)"/>
    <w:basedOn w:val="Normal"/>
    <w:uiPriority w:val="99"/>
    <w:unhideWhenUsed/>
    <w:rsid w:val="00026525"/>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26016A"/>
    <w:pPr>
      <w:ind w:left="720"/>
      <w:contextualSpacing/>
    </w:pPr>
  </w:style>
  <w:style w:type="character" w:styleId="FollowedHyperlink">
    <w:name w:val="FollowedHyperlink"/>
    <w:basedOn w:val="DefaultParagraphFont"/>
    <w:uiPriority w:val="99"/>
    <w:semiHidden/>
    <w:unhideWhenUsed/>
    <w:rsid w:val="005B24FD"/>
    <w:rPr>
      <w:color w:val="800080" w:themeColor="followedHyperlink"/>
      <w:u w:val="single"/>
    </w:rPr>
  </w:style>
  <w:style w:type="paragraph" w:styleId="ListBullet">
    <w:name w:val="List Bullet"/>
    <w:basedOn w:val="Normal"/>
    <w:uiPriority w:val="99"/>
    <w:unhideWhenUsed/>
    <w:rsid w:val="00DA337E"/>
    <w:pPr>
      <w:numPr>
        <w:numId w:val="13"/>
      </w:numPr>
      <w:contextualSpacing/>
    </w:pPr>
  </w:style>
  <w:style w:type="paragraph" w:customStyle="1" w:styleId="Default">
    <w:name w:val="Default"/>
    <w:rsid w:val="00B02F3F"/>
    <w:pPr>
      <w:autoSpaceDE w:val="0"/>
      <w:autoSpaceDN w:val="0"/>
      <w:adjustRightInd w:val="0"/>
      <w:spacing w:after="0" w:line="240" w:lineRule="auto"/>
    </w:pPr>
    <w:rPr>
      <w:rFonts w:ascii="Calibri" w:hAnsi="Calibri" w:cs="Calibri"/>
      <w:color w:val="000000"/>
      <w:sz w:val="24"/>
      <w:szCs w:val="24"/>
    </w:rPr>
  </w:style>
  <w:style w:type="character" w:customStyle="1" w:styleId="NoSpacingChar">
    <w:name w:val="No Spacing Char"/>
    <w:basedOn w:val="DefaultParagraphFont"/>
    <w:link w:val="NoSpacing"/>
    <w:uiPriority w:val="1"/>
    <w:rsid w:val="00EC3582"/>
  </w:style>
  <w:style w:type="character" w:customStyle="1" w:styleId="bodybold">
    <w:name w:val="bodybold"/>
    <w:basedOn w:val="DefaultParagraphFont"/>
    <w:rsid w:val="00A37BC3"/>
  </w:style>
  <w:style w:type="paragraph" w:styleId="Title">
    <w:name w:val="Title"/>
    <w:basedOn w:val="Normal"/>
    <w:next w:val="Normal"/>
    <w:link w:val="TitleChar"/>
    <w:uiPriority w:val="10"/>
    <w:qFormat/>
    <w:rsid w:val="00B25F7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25F7E"/>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915A3B"/>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540887">
      <w:bodyDiv w:val="1"/>
      <w:marLeft w:val="0"/>
      <w:marRight w:val="0"/>
      <w:marTop w:val="0"/>
      <w:marBottom w:val="0"/>
      <w:divBdr>
        <w:top w:val="none" w:sz="0" w:space="0" w:color="auto"/>
        <w:left w:val="none" w:sz="0" w:space="0" w:color="auto"/>
        <w:bottom w:val="none" w:sz="0" w:space="0" w:color="auto"/>
        <w:right w:val="none" w:sz="0" w:space="0" w:color="auto"/>
      </w:divBdr>
    </w:div>
    <w:div w:id="849412819">
      <w:bodyDiv w:val="1"/>
      <w:marLeft w:val="0"/>
      <w:marRight w:val="0"/>
      <w:marTop w:val="0"/>
      <w:marBottom w:val="0"/>
      <w:divBdr>
        <w:top w:val="none" w:sz="0" w:space="0" w:color="auto"/>
        <w:left w:val="none" w:sz="0" w:space="0" w:color="auto"/>
        <w:bottom w:val="none" w:sz="0" w:space="0" w:color="auto"/>
        <w:right w:val="none" w:sz="0" w:space="0" w:color="auto"/>
      </w:divBdr>
    </w:div>
    <w:div w:id="993684566">
      <w:bodyDiv w:val="1"/>
      <w:marLeft w:val="0"/>
      <w:marRight w:val="0"/>
      <w:marTop w:val="0"/>
      <w:marBottom w:val="0"/>
      <w:divBdr>
        <w:top w:val="none" w:sz="0" w:space="0" w:color="auto"/>
        <w:left w:val="none" w:sz="0" w:space="0" w:color="auto"/>
        <w:bottom w:val="none" w:sz="0" w:space="0" w:color="auto"/>
        <w:right w:val="none" w:sz="0" w:space="0" w:color="auto"/>
      </w:divBdr>
    </w:div>
    <w:div w:id="1118374807">
      <w:bodyDiv w:val="1"/>
      <w:marLeft w:val="0"/>
      <w:marRight w:val="0"/>
      <w:marTop w:val="0"/>
      <w:marBottom w:val="0"/>
      <w:divBdr>
        <w:top w:val="none" w:sz="0" w:space="0" w:color="auto"/>
        <w:left w:val="none" w:sz="0" w:space="0" w:color="auto"/>
        <w:bottom w:val="none" w:sz="0" w:space="0" w:color="auto"/>
        <w:right w:val="none" w:sz="0" w:space="0" w:color="auto"/>
      </w:divBdr>
    </w:div>
    <w:div w:id="1222056847">
      <w:bodyDiv w:val="1"/>
      <w:marLeft w:val="0"/>
      <w:marRight w:val="0"/>
      <w:marTop w:val="0"/>
      <w:marBottom w:val="0"/>
      <w:divBdr>
        <w:top w:val="none" w:sz="0" w:space="0" w:color="auto"/>
        <w:left w:val="none" w:sz="0" w:space="0" w:color="auto"/>
        <w:bottom w:val="none" w:sz="0" w:space="0" w:color="auto"/>
        <w:right w:val="none" w:sz="0" w:space="0" w:color="auto"/>
      </w:divBdr>
    </w:div>
    <w:div w:id="1377318753">
      <w:bodyDiv w:val="1"/>
      <w:marLeft w:val="0"/>
      <w:marRight w:val="0"/>
      <w:marTop w:val="0"/>
      <w:marBottom w:val="0"/>
      <w:divBdr>
        <w:top w:val="none" w:sz="0" w:space="0" w:color="auto"/>
        <w:left w:val="none" w:sz="0" w:space="0" w:color="auto"/>
        <w:bottom w:val="none" w:sz="0" w:space="0" w:color="auto"/>
        <w:right w:val="none" w:sz="0" w:space="0" w:color="auto"/>
      </w:divBdr>
    </w:div>
    <w:div w:id="1492454004">
      <w:bodyDiv w:val="1"/>
      <w:marLeft w:val="0"/>
      <w:marRight w:val="0"/>
      <w:marTop w:val="0"/>
      <w:marBottom w:val="0"/>
      <w:divBdr>
        <w:top w:val="none" w:sz="0" w:space="0" w:color="auto"/>
        <w:left w:val="none" w:sz="0" w:space="0" w:color="auto"/>
        <w:bottom w:val="none" w:sz="0" w:space="0" w:color="auto"/>
        <w:right w:val="none" w:sz="0" w:space="0" w:color="auto"/>
      </w:divBdr>
    </w:div>
    <w:div w:id="1659075797">
      <w:bodyDiv w:val="1"/>
      <w:marLeft w:val="0"/>
      <w:marRight w:val="0"/>
      <w:marTop w:val="0"/>
      <w:marBottom w:val="0"/>
      <w:divBdr>
        <w:top w:val="none" w:sz="0" w:space="0" w:color="auto"/>
        <w:left w:val="none" w:sz="0" w:space="0" w:color="auto"/>
        <w:bottom w:val="none" w:sz="0" w:space="0" w:color="auto"/>
        <w:right w:val="none" w:sz="0" w:space="0" w:color="auto"/>
      </w:divBdr>
    </w:div>
    <w:div w:id="1678339165">
      <w:bodyDiv w:val="1"/>
      <w:marLeft w:val="0"/>
      <w:marRight w:val="0"/>
      <w:marTop w:val="0"/>
      <w:marBottom w:val="0"/>
      <w:divBdr>
        <w:top w:val="none" w:sz="0" w:space="0" w:color="auto"/>
        <w:left w:val="none" w:sz="0" w:space="0" w:color="auto"/>
        <w:bottom w:val="none" w:sz="0" w:space="0" w:color="auto"/>
        <w:right w:val="none" w:sz="0" w:space="0" w:color="auto"/>
      </w:divBdr>
    </w:div>
    <w:div w:id="1759061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mdhatoday.org/" TargetMode="External"/><Relationship Id="rId18" Type="http://schemas.openxmlformats.org/officeDocument/2006/relationships/hyperlink" Target="http://www.mdhatoday.org/awards/" TargetMode="External"/><Relationship Id="rId26" Type="http://schemas.openxmlformats.org/officeDocument/2006/relationships/image" Target="media/image8.png"/><Relationship Id="rId39" Type="http://schemas.openxmlformats.org/officeDocument/2006/relationships/hyperlink" Target="http://www.mdhatoday.org" TargetMode="External"/><Relationship Id="rId3" Type="http://schemas.openxmlformats.org/officeDocument/2006/relationships/styles" Target="styles.xml"/><Relationship Id="rId21" Type="http://schemas.openxmlformats.org/officeDocument/2006/relationships/hyperlink" Target="mailto:kimamico_rdh@wowway.com" TargetMode="External"/><Relationship Id="rId34" Type="http://schemas.openxmlformats.org/officeDocument/2006/relationships/hyperlink" Target="mailto:ocdha@ocdha.com" TargetMode="External"/><Relationship Id="rId42"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hyperlink" Target="mailto:student.relations@adha.net" TargetMode="External"/><Relationship Id="rId33" Type="http://schemas.openxmlformats.org/officeDocument/2006/relationships/hyperlink" Target="http://www.ocdha.com" TargetMode="External"/><Relationship Id="rId38"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mdhatoday.org/awards/" TargetMode="External"/><Relationship Id="rId29" Type="http://schemas.openxmlformats.org/officeDocument/2006/relationships/hyperlink" Target="http://www.ferris.edu/htmls/administration/academicaffairs/extendedinternational/cps/pages/dentalhygiene/DentalWorkshopBrochure.pdf"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hyperlink" Target="http://www.adha.org" TargetMode="External"/><Relationship Id="rId32" Type="http://schemas.openxmlformats.org/officeDocument/2006/relationships/hyperlink" Target="mailto:jacqoliver@gmail.com" TargetMode="External"/><Relationship Id="rId37" Type="http://schemas.openxmlformats.org/officeDocument/2006/relationships/image" Target="media/image10.png"/><Relationship Id="rId40" Type="http://schemas.openxmlformats.org/officeDocument/2006/relationships/hyperlink" Target="http://www.mdhatoday.org"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mailto:student.relations@adha.net" TargetMode="External"/><Relationship Id="rId28" Type="http://schemas.openxmlformats.org/officeDocument/2006/relationships/hyperlink" Target="http://www.ferris.edu/HTMLS/administration/academicaffairs/extendedinternational/cps/pages/dentalhygiene/index.htm" TargetMode="External"/><Relationship Id="rId36" Type="http://schemas.openxmlformats.org/officeDocument/2006/relationships/hyperlink" Target="file:///C:\Users\Andrea\AppData\Roaming\Microsoft\Word\berkleyjimanddeb@aol.com" TargetMode="External"/><Relationship Id="rId10" Type="http://schemas.openxmlformats.org/officeDocument/2006/relationships/hyperlink" Target="http://www.mdhatoday.org" TargetMode="External"/><Relationship Id="rId19" Type="http://schemas.openxmlformats.org/officeDocument/2006/relationships/hyperlink" Target="mailto:kimamico_rdh@wowway.com" TargetMode="External"/><Relationship Id="rId31"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hyperlink" Target="http://www.mdhatoday.org" TargetMode="External"/><Relationship Id="rId14" Type="http://schemas.openxmlformats.org/officeDocument/2006/relationships/hyperlink" Target="mailto:jen_suminski@yahoo.com" TargetMode="External"/><Relationship Id="rId22" Type="http://schemas.openxmlformats.org/officeDocument/2006/relationships/hyperlink" Target="http://www.adha.org" TargetMode="External"/><Relationship Id="rId27" Type="http://schemas.openxmlformats.org/officeDocument/2006/relationships/hyperlink" Target="http://www.buntingperio.org/" TargetMode="External"/><Relationship Id="rId30" Type="http://schemas.openxmlformats.org/officeDocument/2006/relationships/hyperlink" Target="mailto:sidneyej@gmail.com" TargetMode="External"/><Relationship Id="rId35" Type="http://schemas.openxmlformats.org/officeDocument/2006/relationships/hyperlink" Target="http://www.ocdh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8B5755-E164-429A-8387-E729A0F35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2092</Words>
  <Characters>11926</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Barry Dell</dc:creator>
  <cp:lastModifiedBy>Suminski, Jennifer</cp:lastModifiedBy>
  <cp:revision>2</cp:revision>
  <cp:lastPrinted>2014-05-02T18:26:00Z</cp:lastPrinted>
  <dcterms:created xsi:type="dcterms:W3CDTF">2014-09-23T18:02:00Z</dcterms:created>
  <dcterms:modified xsi:type="dcterms:W3CDTF">2014-09-23T18:02:00Z</dcterms:modified>
</cp:coreProperties>
</file>